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6455E" w14:textId="77777777" w:rsidR="006E2916" w:rsidRPr="00AC0C43" w:rsidRDefault="006E2916" w:rsidP="00AC0C43">
      <w:pPr>
        <w:pStyle w:val="Heading2"/>
        <w:rPr>
          <w:i w:val="0"/>
          <w:iCs/>
          <w:sz w:val="28"/>
          <w:szCs w:val="28"/>
        </w:rPr>
      </w:pPr>
      <w:r w:rsidRPr="00AC0C43">
        <w:rPr>
          <w:i w:val="0"/>
          <w:iCs/>
          <w:sz w:val="28"/>
          <w:szCs w:val="28"/>
        </w:rPr>
        <w:t>CHAMPAIGN COUNTY MENTAL HEALTH BOARD</w:t>
      </w:r>
    </w:p>
    <w:p w14:paraId="4C5FF8BF" w14:textId="77777777" w:rsidR="006E2916" w:rsidRPr="00AC0C43" w:rsidRDefault="006E2916" w:rsidP="00AC0C43">
      <w:pPr>
        <w:pStyle w:val="Heading2"/>
        <w:rPr>
          <w:i w:val="0"/>
          <w:iCs/>
          <w:sz w:val="28"/>
          <w:szCs w:val="28"/>
          <w:u w:val="single"/>
        </w:rPr>
      </w:pPr>
      <w:r w:rsidRPr="00AC0C43">
        <w:rPr>
          <w:i w:val="0"/>
          <w:iCs/>
          <w:sz w:val="28"/>
          <w:szCs w:val="28"/>
          <w:u w:val="single"/>
        </w:rPr>
        <w:t>BY-LAWS</w:t>
      </w:r>
    </w:p>
    <w:p w14:paraId="18D689D0" w14:textId="77777777" w:rsidR="006E2916" w:rsidRDefault="006E2916">
      <w:pPr>
        <w:jc w:val="center"/>
        <w:rPr>
          <w:b/>
          <w:sz w:val="24"/>
          <w:u w:val="single"/>
        </w:rPr>
      </w:pPr>
    </w:p>
    <w:p w14:paraId="79719C8B" w14:textId="77777777" w:rsidR="006E2916" w:rsidRDefault="006E2916">
      <w:pPr>
        <w:pStyle w:val="Heading2"/>
      </w:pPr>
    </w:p>
    <w:p w14:paraId="168F723D" w14:textId="77777777" w:rsidR="006E2916" w:rsidRDefault="006E2916">
      <w:pPr>
        <w:jc w:val="center"/>
        <w:rPr>
          <w:b/>
          <w:sz w:val="24"/>
          <w:u w:val="single"/>
        </w:rPr>
      </w:pPr>
    </w:p>
    <w:p w14:paraId="181E5DD0" w14:textId="77777777" w:rsidR="006E2916" w:rsidRDefault="006E2916">
      <w:pPr>
        <w:rPr>
          <w:b/>
          <w:sz w:val="24"/>
        </w:rPr>
      </w:pPr>
      <w:r>
        <w:rPr>
          <w:b/>
          <w:sz w:val="24"/>
        </w:rPr>
        <w:t xml:space="preserve">I. </w:t>
      </w:r>
      <w:r>
        <w:rPr>
          <w:b/>
          <w:sz w:val="24"/>
        </w:rPr>
        <w:tab/>
        <w:t xml:space="preserve"> PURPOSE AND FUNCTIONS:</w:t>
      </w:r>
    </w:p>
    <w:p w14:paraId="6001AB42" w14:textId="77777777" w:rsidR="006E2916" w:rsidRDefault="006E2916">
      <w:pPr>
        <w:rPr>
          <w:sz w:val="24"/>
          <w:u w:val="single"/>
        </w:rPr>
      </w:pPr>
    </w:p>
    <w:p w14:paraId="3B13F3BF" w14:textId="77777777" w:rsidR="006E2916" w:rsidRPr="00203142" w:rsidRDefault="006E2916">
      <w:pPr>
        <w:pStyle w:val="BodyTextIndent"/>
        <w:numPr>
          <w:ilvl w:val="0"/>
          <w:numId w:val="1"/>
        </w:numPr>
        <w:jc w:val="both"/>
        <w:rPr>
          <w:b w:val="0"/>
          <w:sz w:val="24"/>
        </w:rPr>
      </w:pPr>
      <w:r w:rsidRPr="00203142">
        <w:rPr>
          <w:b w:val="0"/>
          <w:sz w:val="24"/>
        </w:rPr>
        <w:t>The Champaign County Mental Health Board (CCMHB) is established under the Illinois Community Mental Health Act, as amended, (IL Revised Statutes, Chapter 91-1/2, Sections 301-314, inclusive</w:t>
      </w:r>
      <w:r w:rsidR="002F0449">
        <w:rPr>
          <w:b w:val="0"/>
          <w:sz w:val="24"/>
        </w:rPr>
        <w:t>,</w:t>
      </w:r>
      <w:r w:rsidRPr="00203142">
        <w:rPr>
          <w:b w:val="0"/>
          <w:sz w:val="24"/>
        </w:rPr>
        <w:t>) in order to “construct, repair, operate, maintain and regulate community mental health facilities to provide mental health services as defined by the local community mental health board, including services for the</w:t>
      </w:r>
      <w:r w:rsidR="00E6233E" w:rsidRPr="00203142">
        <w:rPr>
          <w:b w:val="0"/>
          <w:sz w:val="24"/>
        </w:rPr>
        <w:t xml:space="preserve"> intellectually and</w:t>
      </w:r>
      <w:r w:rsidRPr="00203142">
        <w:rPr>
          <w:b w:val="0"/>
          <w:sz w:val="24"/>
        </w:rPr>
        <w:t xml:space="preserve"> developmentally d</w:t>
      </w:r>
      <w:r w:rsidR="00203142">
        <w:rPr>
          <w:b w:val="0"/>
          <w:sz w:val="24"/>
        </w:rPr>
        <w:t xml:space="preserve">isabled and for the substance </w:t>
      </w:r>
      <w:r w:rsidRPr="00203142">
        <w:rPr>
          <w:b w:val="0"/>
          <w:sz w:val="24"/>
        </w:rPr>
        <w:t>user, for residents (of Champaign County) and/or to contract therefore with any private or public entity which provides such facilities and services…”</w:t>
      </w:r>
    </w:p>
    <w:p w14:paraId="077AA807" w14:textId="77777777" w:rsidR="006E2916" w:rsidRPr="00203142" w:rsidRDefault="006E2916">
      <w:pPr>
        <w:ind w:left="1440" w:hanging="720"/>
        <w:jc w:val="both"/>
        <w:rPr>
          <w:sz w:val="24"/>
        </w:rPr>
      </w:pPr>
    </w:p>
    <w:p w14:paraId="078CCC85" w14:textId="77777777" w:rsidR="006E2916" w:rsidRPr="00203142" w:rsidRDefault="006E2916">
      <w:pPr>
        <w:numPr>
          <w:ilvl w:val="0"/>
          <w:numId w:val="1"/>
        </w:numPr>
        <w:jc w:val="both"/>
        <w:rPr>
          <w:sz w:val="24"/>
        </w:rPr>
      </w:pPr>
      <w:proofErr w:type="gramStart"/>
      <w:r w:rsidRPr="00203142">
        <w:rPr>
          <w:sz w:val="24"/>
        </w:rPr>
        <w:t>In order to</w:t>
      </w:r>
      <w:proofErr w:type="gramEnd"/>
      <w:r w:rsidRPr="00203142">
        <w:rPr>
          <w:sz w:val="24"/>
        </w:rPr>
        <w:t xml:space="preserve"> accomplish these purposes, the CCMHB performs the following functions:</w:t>
      </w:r>
    </w:p>
    <w:p w14:paraId="3F8EB1BB" w14:textId="77777777" w:rsidR="006E2916" w:rsidRPr="00203142" w:rsidRDefault="006E2916">
      <w:pPr>
        <w:jc w:val="both"/>
        <w:rPr>
          <w:sz w:val="24"/>
        </w:rPr>
      </w:pPr>
    </w:p>
    <w:p w14:paraId="60451B3D" w14:textId="77777777" w:rsidR="006E2916" w:rsidRPr="00203142" w:rsidRDefault="006E2916">
      <w:pPr>
        <w:numPr>
          <w:ilvl w:val="0"/>
          <w:numId w:val="2"/>
        </w:numPr>
        <w:jc w:val="both"/>
        <w:rPr>
          <w:sz w:val="24"/>
        </w:rPr>
      </w:pPr>
      <w:r w:rsidRPr="00203142">
        <w:rPr>
          <w:sz w:val="24"/>
        </w:rPr>
        <w:t xml:space="preserve">Planning for the mental health, </w:t>
      </w:r>
      <w:r w:rsidR="00E6233E" w:rsidRPr="00203142">
        <w:rPr>
          <w:sz w:val="24"/>
        </w:rPr>
        <w:t xml:space="preserve">intellectual and </w:t>
      </w:r>
      <w:r w:rsidRPr="00203142">
        <w:rPr>
          <w:sz w:val="24"/>
        </w:rPr>
        <w:t>developmenta</w:t>
      </w:r>
      <w:r w:rsidR="00C91FEA" w:rsidRPr="00203142">
        <w:rPr>
          <w:sz w:val="24"/>
        </w:rPr>
        <w:t>l disabilities, and substance</w:t>
      </w:r>
      <w:r w:rsidR="00203142">
        <w:rPr>
          <w:sz w:val="24"/>
        </w:rPr>
        <w:t xml:space="preserve"> </w:t>
      </w:r>
      <w:r w:rsidRPr="00203142">
        <w:rPr>
          <w:sz w:val="24"/>
        </w:rPr>
        <w:t xml:space="preserve">use </w:t>
      </w:r>
      <w:r w:rsidR="00C91FEA" w:rsidRPr="00203142">
        <w:rPr>
          <w:sz w:val="24"/>
        </w:rPr>
        <w:t xml:space="preserve">disorder </w:t>
      </w:r>
      <w:r w:rsidRPr="00203142">
        <w:rPr>
          <w:sz w:val="24"/>
        </w:rPr>
        <w:t>services system to assure accomplishment of the CCMHB goals.</w:t>
      </w:r>
    </w:p>
    <w:p w14:paraId="5632D7DD" w14:textId="77777777" w:rsidR="006E2916" w:rsidRPr="00203142" w:rsidRDefault="006E2916">
      <w:pPr>
        <w:jc w:val="both"/>
        <w:rPr>
          <w:sz w:val="24"/>
        </w:rPr>
      </w:pPr>
    </w:p>
    <w:p w14:paraId="779017EB" w14:textId="77777777" w:rsidR="006E2916" w:rsidRPr="00203142" w:rsidRDefault="006E2916">
      <w:pPr>
        <w:numPr>
          <w:ilvl w:val="0"/>
          <w:numId w:val="2"/>
        </w:numPr>
        <w:jc w:val="both"/>
        <w:rPr>
          <w:sz w:val="24"/>
        </w:rPr>
      </w:pPr>
      <w:r w:rsidRPr="00203142">
        <w:rPr>
          <w:sz w:val="24"/>
        </w:rPr>
        <w:t xml:space="preserve">Allocation of local funds to assure the provision of a comprehensive system of community based mental health, </w:t>
      </w:r>
      <w:r w:rsidR="00E6233E" w:rsidRPr="00203142">
        <w:rPr>
          <w:sz w:val="24"/>
        </w:rPr>
        <w:t xml:space="preserve">intellectual and </w:t>
      </w:r>
      <w:r w:rsidRPr="00203142">
        <w:rPr>
          <w:sz w:val="24"/>
        </w:rPr>
        <w:t>developmental d</w:t>
      </w:r>
      <w:r w:rsidR="00C91FEA" w:rsidRPr="00203142">
        <w:rPr>
          <w:sz w:val="24"/>
        </w:rPr>
        <w:t>isabilities, and substance use disorder</w:t>
      </w:r>
      <w:r w:rsidRPr="00203142">
        <w:rPr>
          <w:sz w:val="24"/>
        </w:rPr>
        <w:t xml:space="preserve"> services.</w:t>
      </w:r>
    </w:p>
    <w:p w14:paraId="6DF27C04" w14:textId="77777777" w:rsidR="006E2916" w:rsidRPr="00203142" w:rsidRDefault="006E2916">
      <w:pPr>
        <w:jc w:val="both"/>
        <w:rPr>
          <w:sz w:val="24"/>
        </w:rPr>
      </w:pPr>
    </w:p>
    <w:p w14:paraId="0A8CAA28" w14:textId="77777777" w:rsidR="006E2916" w:rsidRPr="00203142" w:rsidRDefault="006E2916">
      <w:pPr>
        <w:numPr>
          <w:ilvl w:val="0"/>
          <w:numId w:val="2"/>
        </w:numPr>
        <w:jc w:val="both"/>
        <w:rPr>
          <w:sz w:val="24"/>
        </w:rPr>
      </w:pPr>
      <w:r w:rsidRPr="00203142">
        <w:rPr>
          <w:sz w:val="24"/>
        </w:rPr>
        <w:t xml:space="preserve">Coordination of affiliated providers of mental health, </w:t>
      </w:r>
      <w:r w:rsidR="00E6233E" w:rsidRPr="00203142">
        <w:rPr>
          <w:sz w:val="24"/>
        </w:rPr>
        <w:t xml:space="preserve">intellectual and </w:t>
      </w:r>
      <w:r w:rsidRPr="00203142">
        <w:rPr>
          <w:sz w:val="24"/>
        </w:rPr>
        <w:t>developmental disabilities, and substance</w:t>
      </w:r>
      <w:r w:rsidR="00203142">
        <w:rPr>
          <w:sz w:val="24"/>
        </w:rPr>
        <w:t xml:space="preserve"> </w:t>
      </w:r>
      <w:r w:rsidR="00C91FEA" w:rsidRPr="00203142">
        <w:rPr>
          <w:sz w:val="24"/>
        </w:rPr>
        <w:t xml:space="preserve">use disorder </w:t>
      </w:r>
      <w:r w:rsidRPr="00203142">
        <w:rPr>
          <w:sz w:val="24"/>
        </w:rPr>
        <w:t>services to assure an inter-related accessible system of care.</w:t>
      </w:r>
    </w:p>
    <w:p w14:paraId="51686805" w14:textId="77777777" w:rsidR="006E2916" w:rsidRPr="00203142" w:rsidRDefault="006E2916">
      <w:pPr>
        <w:jc w:val="both"/>
        <w:rPr>
          <w:sz w:val="24"/>
        </w:rPr>
      </w:pPr>
    </w:p>
    <w:p w14:paraId="2D6B5718" w14:textId="77777777" w:rsidR="006E2916" w:rsidRPr="00203142" w:rsidRDefault="006E2916">
      <w:pPr>
        <w:numPr>
          <w:ilvl w:val="0"/>
          <w:numId w:val="2"/>
        </w:numPr>
        <w:jc w:val="both"/>
        <w:rPr>
          <w:sz w:val="24"/>
        </w:rPr>
      </w:pPr>
      <w:r w:rsidRPr="00203142">
        <w:rPr>
          <w:sz w:val="24"/>
        </w:rPr>
        <w:t>Evaluation of the system of care to assure that services are provided as planned and that services are effective in meeting the needs and values of the community.</w:t>
      </w:r>
    </w:p>
    <w:p w14:paraId="09F8EDF1" w14:textId="77777777" w:rsidR="006E2916" w:rsidRPr="00203142" w:rsidRDefault="006E2916">
      <w:pPr>
        <w:jc w:val="both"/>
        <w:rPr>
          <w:sz w:val="24"/>
        </w:rPr>
      </w:pPr>
    </w:p>
    <w:p w14:paraId="2DCCEF33" w14:textId="77777777" w:rsidR="006E2916" w:rsidRPr="00832341" w:rsidRDefault="006E2916">
      <w:pPr>
        <w:numPr>
          <w:ilvl w:val="0"/>
          <w:numId w:val="1"/>
        </w:numPr>
        <w:jc w:val="both"/>
        <w:rPr>
          <w:sz w:val="24"/>
        </w:rPr>
      </w:pPr>
      <w:r w:rsidRPr="00203142">
        <w:rPr>
          <w:sz w:val="24"/>
        </w:rPr>
        <w:t xml:space="preserve">The CCMHB shall perform those duties and responsibilities as specified in </w:t>
      </w:r>
      <w:r w:rsidRPr="00832341">
        <w:rPr>
          <w:sz w:val="24"/>
        </w:rPr>
        <w:t>Sections 3e and 3f of the Community Mental Health Act, as amended.</w:t>
      </w:r>
    </w:p>
    <w:p w14:paraId="2A01374B" w14:textId="77777777" w:rsidR="004855D7" w:rsidRPr="00832341" w:rsidRDefault="004855D7" w:rsidP="004855D7">
      <w:pPr>
        <w:ind w:left="1440"/>
        <w:jc w:val="both"/>
        <w:rPr>
          <w:sz w:val="24"/>
        </w:rPr>
      </w:pPr>
    </w:p>
    <w:p w14:paraId="0BB301D4" w14:textId="77777777" w:rsidR="004855D7" w:rsidRPr="00832341" w:rsidRDefault="004855D7">
      <w:pPr>
        <w:numPr>
          <w:ilvl w:val="0"/>
          <w:numId w:val="1"/>
        </w:numPr>
        <w:jc w:val="both"/>
        <w:rPr>
          <w:sz w:val="24"/>
        </w:rPr>
      </w:pPr>
      <w:r w:rsidRPr="00832341">
        <w:rPr>
          <w:sz w:val="24"/>
        </w:rPr>
        <w:t xml:space="preserve">Nothing in these </w:t>
      </w:r>
      <w:r w:rsidR="009D1CDD" w:rsidRPr="00832341">
        <w:rPr>
          <w:sz w:val="24"/>
        </w:rPr>
        <w:t>By</w:t>
      </w:r>
      <w:r w:rsidRPr="00832341">
        <w:rPr>
          <w:sz w:val="24"/>
        </w:rPr>
        <w:t>-laws alter</w:t>
      </w:r>
      <w:r w:rsidR="002F0449" w:rsidRPr="00832341">
        <w:rPr>
          <w:sz w:val="24"/>
        </w:rPr>
        <w:t>s</w:t>
      </w:r>
      <w:r w:rsidRPr="00832341">
        <w:rPr>
          <w:sz w:val="24"/>
        </w:rPr>
        <w:t xml:space="preserve"> the authorities and obligations codified in state or federal law. </w:t>
      </w:r>
    </w:p>
    <w:p w14:paraId="6D59E3BA" w14:textId="77777777" w:rsidR="006E2916" w:rsidRPr="00832341" w:rsidRDefault="006E2916">
      <w:pPr>
        <w:jc w:val="both"/>
        <w:rPr>
          <w:sz w:val="24"/>
        </w:rPr>
      </w:pPr>
    </w:p>
    <w:p w14:paraId="2C823BE0" w14:textId="77777777" w:rsidR="006E2916" w:rsidRPr="00832341" w:rsidRDefault="006E2916">
      <w:pPr>
        <w:numPr>
          <w:ilvl w:val="0"/>
          <w:numId w:val="3"/>
        </w:numPr>
        <w:jc w:val="both"/>
        <w:rPr>
          <w:b/>
          <w:sz w:val="24"/>
        </w:rPr>
      </w:pPr>
      <w:r w:rsidRPr="00832341">
        <w:rPr>
          <w:b/>
          <w:sz w:val="24"/>
        </w:rPr>
        <w:t>MEMBERSHIP:</w:t>
      </w:r>
    </w:p>
    <w:p w14:paraId="1B3FCA08" w14:textId="77777777" w:rsidR="006E2916" w:rsidRPr="00203142" w:rsidRDefault="006E2916">
      <w:pPr>
        <w:jc w:val="both"/>
        <w:rPr>
          <w:sz w:val="24"/>
        </w:rPr>
      </w:pPr>
    </w:p>
    <w:p w14:paraId="79365D95" w14:textId="77777777" w:rsidR="006E2916" w:rsidRPr="00203142" w:rsidRDefault="006E2916">
      <w:pPr>
        <w:numPr>
          <w:ilvl w:val="0"/>
          <w:numId w:val="4"/>
        </w:numPr>
        <w:jc w:val="both"/>
        <w:rPr>
          <w:sz w:val="24"/>
        </w:rPr>
      </w:pPr>
      <w:r w:rsidRPr="00203142">
        <w:rPr>
          <w:sz w:val="24"/>
        </w:rPr>
        <w:t>The membership of the CCMHB shall include nine (9) members, of which one person shall be a County Board member.</w:t>
      </w:r>
    </w:p>
    <w:p w14:paraId="35B124AD" w14:textId="77777777" w:rsidR="006E2916" w:rsidRPr="00203142" w:rsidRDefault="006E2916">
      <w:pPr>
        <w:jc w:val="both"/>
        <w:rPr>
          <w:sz w:val="24"/>
        </w:rPr>
      </w:pPr>
    </w:p>
    <w:p w14:paraId="67D8CAF3" w14:textId="77777777" w:rsidR="004855D7" w:rsidRPr="00832341" w:rsidRDefault="006E2916" w:rsidP="004855D7">
      <w:pPr>
        <w:numPr>
          <w:ilvl w:val="0"/>
          <w:numId w:val="4"/>
        </w:numPr>
        <w:jc w:val="both"/>
        <w:rPr>
          <w:sz w:val="24"/>
        </w:rPr>
      </w:pPr>
      <w:r w:rsidRPr="00832341">
        <w:rPr>
          <w:sz w:val="24"/>
        </w:rPr>
        <w:lastRenderedPageBreak/>
        <w:t xml:space="preserve">The members of the CCMHB shall be appointed by the </w:t>
      </w:r>
      <w:r w:rsidR="004855D7" w:rsidRPr="00832341">
        <w:rPr>
          <w:sz w:val="24"/>
        </w:rPr>
        <w:t>County Executive,</w:t>
      </w:r>
      <w:r w:rsidRPr="00832341">
        <w:rPr>
          <w:sz w:val="24"/>
        </w:rPr>
        <w:t xml:space="preserve"> with the advice and consent of the Champaign County Board.</w:t>
      </w:r>
      <w:r w:rsidR="004855D7" w:rsidRPr="00832341">
        <w:rPr>
          <w:sz w:val="24"/>
        </w:rPr>
        <w:t xml:space="preserve"> </w:t>
      </w:r>
      <w:r w:rsidRPr="00832341">
        <w:rPr>
          <w:sz w:val="24"/>
        </w:rPr>
        <w:t xml:space="preserve">The CCMHB </w:t>
      </w:r>
      <w:r w:rsidR="00832341" w:rsidRPr="00832341">
        <w:rPr>
          <w:sz w:val="24"/>
        </w:rPr>
        <w:t>may</w:t>
      </w:r>
      <w:r w:rsidRPr="00832341">
        <w:rPr>
          <w:sz w:val="24"/>
        </w:rPr>
        <w:t xml:space="preserve"> recommend nominees for membership to the </w:t>
      </w:r>
      <w:r w:rsidR="004855D7" w:rsidRPr="00832341">
        <w:rPr>
          <w:sz w:val="24"/>
        </w:rPr>
        <w:t xml:space="preserve">County Executive and the </w:t>
      </w:r>
      <w:r w:rsidRPr="00832341">
        <w:rPr>
          <w:sz w:val="24"/>
        </w:rPr>
        <w:t>Champaign County Board</w:t>
      </w:r>
      <w:r w:rsidR="004855D7" w:rsidRPr="00832341">
        <w:rPr>
          <w:sz w:val="24"/>
        </w:rPr>
        <w:t xml:space="preserve"> Chairperson or their </w:t>
      </w:r>
      <w:proofErr w:type="gramStart"/>
      <w:r w:rsidR="004855D7" w:rsidRPr="00832341">
        <w:rPr>
          <w:sz w:val="24"/>
        </w:rPr>
        <w:t>designee</w:t>
      </w:r>
      <w:proofErr w:type="gramEnd"/>
      <w:r w:rsidRPr="00832341">
        <w:rPr>
          <w:sz w:val="24"/>
        </w:rPr>
        <w:t>.</w:t>
      </w:r>
      <w:r w:rsidR="002F0449" w:rsidRPr="00832341">
        <w:rPr>
          <w:sz w:val="24"/>
        </w:rPr>
        <w:t xml:space="preserve"> </w:t>
      </w:r>
    </w:p>
    <w:p w14:paraId="02EEBEC6" w14:textId="77777777" w:rsidR="00832341" w:rsidRPr="00832341" w:rsidRDefault="00832341" w:rsidP="00832341">
      <w:pPr>
        <w:jc w:val="both"/>
        <w:rPr>
          <w:sz w:val="24"/>
        </w:rPr>
      </w:pPr>
    </w:p>
    <w:p w14:paraId="1C195406" w14:textId="77777777" w:rsidR="006E2916" w:rsidRPr="00832341" w:rsidRDefault="004855D7" w:rsidP="002B07EA">
      <w:pPr>
        <w:numPr>
          <w:ilvl w:val="0"/>
          <w:numId w:val="4"/>
        </w:numPr>
        <w:jc w:val="both"/>
        <w:rPr>
          <w:sz w:val="24"/>
        </w:rPr>
      </w:pPr>
      <w:r w:rsidRPr="00832341">
        <w:rPr>
          <w:sz w:val="24"/>
        </w:rPr>
        <w:t xml:space="preserve">Members of the CCMHB may communicate with the County Executive or the County Board regarding any concerns about the appointment process. </w:t>
      </w:r>
    </w:p>
    <w:p w14:paraId="12B93676" w14:textId="77777777" w:rsidR="002B07EA" w:rsidRPr="00832341" w:rsidRDefault="002B07EA" w:rsidP="002B07EA">
      <w:pPr>
        <w:jc w:val="both"/>
        <w:rPr>
          <w:sz w:val="24"/>
        </w:rPr>
      </w:pPr>
    </w:p>
    <w:p w14:paraId="666B13E6" w14:textId="77777777" w:rsidR="006E2916" w:rsidRPr="00203142" w:rsidRDefault="006E2916">
      <w:pPr>
        <w:numPr>
          <w:ilvl w:val="0"/>
          <w:numId w:val="4"/>
        </w:numPr>
        <w:jc w:val="both"/>
        <w:rPr>
          <w:sz w:val="24"/>
        </w:rPr>
      </w:pPr>
      <w:r w:rsidRPr="00832341">
        <w:rPr>
          <w:sz w:val="24"/>
        </w:rPr>
        <w:t xml:space="preserve">Members of the CCMHB shall be residents of Champaign County and, as nearly as possible, be representative of interested groups of the community, such as local health departments, medical societies, local comprehensive health planning agencies, hospital boards, lay associations concerned with mental health, as well as the </w:t>
      </w:r>
      <w:proofErr w:type="gramStart"/>
      <w:r w:rsidRPr="00832341">
        <w:rPr>
          <w:sz w:val="24"/>
        </w:rPr>
        <w:t>general public</w:t>
      </w:r>
      <w:proofErr w:type="gramEnd"/>
      <w:r w:rsidRPr="00832341">
        <w:rPr>
          <w:sz w:val="24"/>
        </w:rPr>
        <w:t xml:space="preserve">. To the extent possible, members of the CCMHB shall represent the geographic areas of the County.  No member of the CCMHB may be a full-time or part-time employee of the Department of </w:t>
      </w:r>
      <w:r w:rsidR="004855D7" w:rsidRPr="00832341">
        <w:rPr>
          <w:sz w:val="24"/>
        </w:rPr>
        <w:t xml:space="preserve">Human Services – Division of Developmental Disabilities, Division of Mental Health, or Division of Substance Use Prevention &amp; Recovery, of the Department of Health and Family </w:t>
      </w:r>
      <w:proofErr w:type="gramStart"/>
      <w:r w:rsidR="004855D7" w:rsidRPr="00832341">
        <w:rPr>
          <w:sz w:val="24"/>
        </w:rPr>
        <w:t xml:space="preserve">Services,  </w:t>
      </w:r>
      <w:r w:rsidRPr="00832341">
        <w:rPr>
          <w:sz w:val="24"/>
        </w:rPr>
        <w:t>or</w:t>
      </w:r>
      <w:proofErr w:type="gramEnd"/>
      <w:r w:rsidRPr="00832341">
        <w:rPr>
          <w:sz w:val="24"/>
        </w:rPr>
        <w:t xml:space="preserve"> a Board member or employee of any facility or service operating unde</w:t>
      </w:r>
      <w:r w:rsidR="00225CB7" w:rsidRPr="00832341">
        <w:rPr>
          <w:sz w:val="24"/>
        </w:rPr>
        <w:t xml:space="preserve">r contract to the CCMHB. </w:t>
      </w:r>
      <w:r w:rsidRPr="00832341">
        <w:rPr>
          <w:sz w:val="24"/>
        </w:rPr>
        <w:t>All terms shall be measured from the first day of the calendar year</w:t>
      </w:r>
      <w:r w:rsidRPr="00203142">
        <w:rPr>
          <w:sz w:val="24"/>
        </w:rPr>
        <w:t xml:space="preserve"> of appointment.  Vacancies shall be filled for an expired term in the same manner as original appointments.</w:t>
      </w:r>
    </w:p>
    <w:p w14:paraId="34E73FE3" w14:textId="77777777" w:rsidR="006E2916" w:rsidRPr="00203142" w:rsidRDefault="006E2916">
      <w:pPr>
        <w:jc w:val="both"/>
        <w:rPr>
          <w:sz w:val="24"/>
        </w:rPr>
      </w:pPr>
    </w:p>
    <w:p w14:paraId="268ABF6F" w14:textId="77777777" w:rsidR="006E2916" w:rsidRPr="00203142" w:rsidRDefault="006E2916">
      <w:pPr>
        <w:numPr>
          <w:ilvl w:val="0"/>
          <w:numId w:val="4"/>
        </w:numPr>
        <w:jc w:val="both"/>
        <w:rPr>
          <w:sz w:val="24"/>
        </w:rPr>
      </w:pPr>
      <w:r w:rsidRPr="00203142">
        <w:rPr>
          <w:sz w:val="24"/>
        </w:rPr>
        <w:t>Any member of the CCMHB may be removed by the appointing officer for absenteeism, neglect of duty, misconduct</w:t>
      </w:r>
      <w:r w:rsidR="009D1CDD">
        <w:rPr>
          <w:sz w:val="24"/>
        </w:rPr>
        <w:t>,</w:t>
      </w:r>
      <w:r w:rsidRPr="00203142">
        <w:rPr>
          <w:sz w:val="24"/>
        </w:rPr>
        <w:t xml:space="preserve"> or malfeasance in office, after being given a written statement of the charges and an opportunity to be heard thereon.</w:t>
      </w:r>
    </w:p>
    <w:p w14:paraId="33DEC23E" w14:textId="77777777" w:rsidR="006E2916" w:rsidRPr="00203142" w:rsidRDefault="006E2916">
      <w:pPr>
        <w:jc w:val="both"/>
        <w:rPr>
          <w:sz w:val="24"/>
        </w:rPr>
      </w:pPr>
    </w:p>
    <w:p w14:paraId="03CE91DA" w14:textId="77777777" w:rsidR="006E2916" w:rsidRPr="00832341" w:rsidRDefault="006E2916">
      <w:pPr>
        <w:numPr>
          <w:ilvl w:val="0"/>
          <w:numId w:val="3"/>
        </w:numPr>
        <w:jc w:val="both"/>
        <w:rPr>
          <w:b/>
          <w:sz w:val="24"/>
        </w:rPr>
      </w:pPr>
      <w:r w:rsidRPr="00832341">
        <w:rPr>
          <w:b/>
          <w:sz w:val="24"/>
        </w:rPr>
        <w:t>MEETINGS:</w:t>
      </w:r>
    </w:p>
    <w:p w14:paraId="26BE1D0E" w14:textId="77777777" w:rsidR="006E2916" w:rsidRPr="00832341" w:rsidRDefault="006E2916">
      <w:pPr>
        <w:jc w:val="both"/>
        <w:rPr>
          <w:sz w:val="24"/>
        </w:rPr>
      </w:pPr>
    </w:p>
    <w:p w14:paraId="666D7927" w14:textId="77777777" w:rsidR="006E2916" w:rsidRPr="00832341" w:rsidRDefault="006E2916">
      <w:pPr>
        <w:numPr>
          <w:ilvl w:val="0"/>
          <w:numId w:val="5"/>
        </w:numPr>
        <w:jc w:val="both"/>
        <w:rPr>
          <w:sz w:val="24"/>
        </w:rPr>
      </w:pPr>
      <w:r w:rsidRPr="00832341">
        <w:rPr>
          <w:sz w:val="24"/>
        </w:rPr>
        <w:t>The CCMHB shall meet at such time and location as the CCMHB shall designate.</w:t>
      </w:r>
      <w:r w:rsidR="00DB1908" w:rsidRPr="00832341">
        <w:rPr>
          <w:sz w:val="24"/>
        </w:rPr>
        <w:t xml:space="preserve"> Per the Open Meetings Act (5 ILCS 120/1 et seq.), a change in the regular meeting dates is to be properly posted for the public a minimum of 10 days prior to the meeting.</w:t>
      </w:r>
    </w:p>
    <w:p w14:paraId="10CDA98F" w14:textId="77777777" w:rsidR="006E2916" w:rsidRPr="00832341" w:rsidRDefault="006E2916">
      <w:pPr>
        <w:jc w:val="both"/>
        <w:rPr>
          <w:sz w:val="24"/>
        </w:rPr>
      </w:pPr>
    </w:p>
    <w:p w14:paraId="3CEE8500" w14:textId="77777777" w:rsidR="006E2916" w:rsidRPr="00832341" w:rsidRDefault="006E2916">
      <w:pPr>
        <w:numPr>
          <w:ilvl w:val="0"/>
          <w:numId w:val="5"/>
        </w:numPr>
        <w:jc w:val="both"/>
        <w:rPr>
          <w:sz w:val="24"/>
        </w:rPr>
      </w:pPr>
      <w:r w:rsidRPr="00832341">
        <w:rPr>
          <w:sz w:val="24"/>
        </w:rPr>
        <w:t>The CCMHB may meet in Study Session during the intervals between monthly meetings to receive reports, discuss issues, and develop recommendations on matters brought to it by the Executive Director and the President.</w:t>
      </w:r>
    </w:p>
    <w:p w14:paraId="257137BB" w14:textId="77777777" w:rsidR="006E2916" w:rsidRPr="00832341" w:rsidRDefault="006E2916">
      <w:pPr>
        <w:jc w:val="both"/>
        <w:rPr>
          <w:sz w:val="24"/>
        </w:rPr>
      </w:pPr>
    </w:p>
    <w:p w14:paraId="0373B58A" w14:textId="77777777" w:rsidR="006E2916" w:rsidRPr="00832341" w:rsidRDefault="006E2916">
      <w:pPr>
        <w:numPr>
          <w:ilvl w:val="0"/>
          <w:numId w:val="5"/>
        </w:numPr>
        <w:jc w:val="both"/>
        <w:rPr>
          <w:sz w:val="24"/>
        </w:rPr>
      </w:pPr>
      <w:r w:rsidRPr="00832341">
        <w:rPr>
          <w:sz w:val="24"/>
        </w:rPr>
        <w:t xml:space="preserve">Special meetings may be called </w:t>
      </w:r>
      <w:proofErr w:type="gramStart"/>
      <w:r w:rsidRPr="00832341">
        <w:rPr>
          <w:sz w:val="24"/>
        </w:rPr>
        <w:t>by</w:t>
      </w:r>
      <w:proofErr w:type="gramEnd"/>
      <w:r w:rsidRPr="00832341">
        <w:rPr>
          <w:sz w:val="24"/>
        </w:rPr>
        <w:t xml:space="preserve"> the written request of two members, filed with the </w:t>
      </w:r>
      <w:r w:rsidR="00DE1CF8" w:rsidRPr="00832341">
        <w:rPr>
          <w:sz w:val="24"/>
        </w:rPr>
        <w:t>S</w:t>
      </w:r>
      <w:r w:rsidRPr="00832341">
        <w:rPr>
          <w:sz w:val="24"/>
        </w:rPr>
        <w:t>ecretary,</w:t>
      </w:r>
      <w:r w:rsidR="00B9656D" w:rsidRPr="00832341">
        <w:rPr>
          <w:sz w:val="24"/>
        </w:rPr>
        <w:t xml:space="preserve"> </w:t>
      </w:r>
      <w:r w:rsidRPr="00832341">
        <w:rPr>
          <w:sz w:val="24"/>
        </w:rPr>
        <w:t>to conduct such business that cannot be delayed until the regular meeting date.</w:t>
      </w:r>
      <w:r w:rsidR="002F0449" w:rsidRPr="00832341">
        <w:rPr>
          <w:sz w:val="24"/>
        </w:rPr>
        <w:t xml:space="preserve"> </w:t>
      </w:r>
      <w:r w:rsidR="002B07EA" w:rsidRPr="00832341">
        <w:rPr>
          <w:sz w:val="24"/>
        </w:rPr>
        <w:t>The written request for special meeting business may be based on recommendation</w:t>
      </w:r>
      <w:r w:rsidR="00B15D41" w:rsidRPr="00832341">
        <w:rPr>
          <w:sz w:val="24"/>
        </w:rPr>
        <w:t>s on matters brought to the Secretary/Vice President by</w:t>
      </w:r>
      <w:r w:rsidR="002B07EA" w:rsidRPr="00832341">
        <w:rPr>
          <w:sz w:val="24"/>
        </w:rPr>
        <w:t xml:space="preserve"> the Executive Director, </w:t>
      </w:r>
      <w:r w:rsidR="00B15D41" w:rsidRPr="00832341">
        <w:rPr>
          <w:sz w:val="24"/>
        </w:rPr>
        <w:t xml:space="preserve">the </w:t>
      </w:r>
      <w:r w:rsidR="002B07EA" w:rsidRPr="00832341">
        <w:rPr>
          <w:sz w:val="24"/>
        </w:rPr>
        <w:t>Board President, or other Board members.</w:t>
      </w:r>
    </w:p>
    <w:p w14:paraId="09080FE1" w14:textId="77777777" w:rsidR="006E2916" w:rsidRPr="00832341" w:rsidRDefault="006E2916">
      <w:pPr>
        <w:jc w:val="both"/>
        <w:rPr>
          <w:sz w:val="24"/>
        </w:rPr>
      </w:pPr>
    </w:p>
    <w:p w14:paraId="1555ECAE" w14:textId="77777777" w:rsidR="006E2916" w:rsidRPr="00832341" w:rsidRDefault="006E2916">
      <w:pPr>
        <w:numPr>
          <w:ilvl w:val="0"/>
          <w:numId w:val="5"/>
        </w:numPr>
        <w:jc w:val="both"/>
        <w:rPr>
          <w:sz w:val="24"/>
        </w:rPr>
      </w:pPr>
      <w:r w:rsidRPr="00832341">
        <w:rPr>
          <w:sz w:val="24"/>
        </w:rPr>
        <w:t>The Executive Director shall prepare an agenda for all meetings of the CCMHB and shall cause the notice of the meeting and the agenda to be sent to all members at least five (5) days in advance of the meeting.</w:t>
      </w:r>
    </w:p>
    <w:p w14:paraId="1C657CB2" w14:textId="77777777" w:rsidR="006E2916" w:rsidRPr="00832341" w:rsidRDefault="006E2916">
      <w:pPr>
        <w:jc w:val="both"/>
        <w:rPr>
          <w:sz w:val="24"/>
        </w:rPr>
      </w:pPr>
    </w:p>
    <w:p w14:paraId="7C6D75F4" w14:textId="77777777" w:rsidR="006E2916" w:rsidRPr="00832341" w:rsidRDefault="006E2916">
      <w:pPr>
        <w:numPr>
          <w:ilvl w:val="0"/>
          <w:numId w:val="5"/>
        </w:numPr>
        <w:jc w:val="both"/>
        <w:rPr>
          <w:sz w:val="24"/>
        </w:rPr>
      </w:pPr>
      <w:r w:rsidRPr="00832341">
        <w:rPr>
          <w:sz w:val="24"/>
        </w:rPr>
        <w:t>Public notices and the conduct of all meetings shall be in conformance with the Illinois Open Meetings Act</w:t>
      </w:r>
      <w:r w:rsidR="00BA4DD6" w:rsidRPr="00832341">
        <w:rPr>
          <w:sz w:val="24"/>
        </w:rPr>
        <w:t>.</w:t>
      </w:r>
      <w:r w:rsidRPr="00832341">
        <w:rPr>
          <w:sz w:val="24"/>
        </w:rPr>
        <w:t xml:space="preserve"> </w:t>
      </w:r>
      <w:r w:rsidR="002F0449" w:rsidRPr="00832341">
        <w:rPr>
          <w:sz w:val="24"/>
        </w:rPr>
        <w:t>N</w:t>
      </w:r>
      <w:r w:rsidR="00B9656D" w:rsidRPr="00832341">
        <w:rPr>
          <w:sz w:val="24"/>
        </w:rPr>
        <w:t>otice</w:t>
      </w:r>
      <w:r w:rsidR="002F0449" w:rsidRPr="00832341">
        <w:rPr>
          <w:sz w:val="24"/>
        </w:rPr>
        <w:t>/</w:t>
      </w:r>
      <w:r w:rsidR="00B9656D" w:rsidRPr="00832341">
        <w:rPr>
          <w:sz w:val="24"/>
        </w:rPr>
        <w:t xml:space="preserve">agenda for each meeting </w:t>
      </w:r>
      <w:r w:rsidR="00DE1CF8" w:rsidRPr="00832341">
        <w:rPr>
          <w:sz w:val="24"/>
        </w:rPr>
        <w:t>shall be</w:t>
      </w:r>
      <w:r w:rsidR="00B9656D" w:rsidRPr="00832341">
        <w:rPr>
          <w:sz w:val="24"/>
        </w:rPr>
        <w:t xml:space="preserve"> posted on the Champaign</w:t>
      </w:r>
      <w:r w:rsidR="00DE1CF8" w:rsidRPr="00832341">
        <w:rPr>
          <w:sz w:val="24"/>
        </w:rPr>
        <w:t xml:space="preserve"> County</w:t>
      </w:r>
      <w:r w:rsidR="00B9656D" w:rsidRPr="00832341">
        <w:rPr>
          <w:sz w:val="24"/>
        </w:rPr>
        <w:t xml:space="preserve"> website and in the physical location of the meeting and </w:t>
      </w:r>
      <w:r w:rsidR="00DE1CF8" w:rsidRPr="00832341">
        <w:rPr>
          <w:sz w:val="24"/>
        </w:rPr>
        <w:t>shall be</w:t>
      </w:r>
      <w:r w:rsidR="00B9656D" w:rsidRPr="00832341">
        <w:rPr>
          <w:sz w:val="24"/>
        </w:rPr>
        <w:t xml:space="preserve"> continuously available for public review during the 48-hour period preceding the meeting.</w:t>
      </w:r>
    </w:p>
    <w:p w14:paraId="0E5301D0" w14:textId="77777777" w:rsidR="00DB1908" w:rsidRPr="00832341" w:rsidRDefault="00DB1908" w:rsidP="00DB1908">
      <w:pPr>
        <w:jc w:val="both"/>
        <w:rPr>
          <w:sz w:val="24"/>
        </w:rPr>
      </w:pPr>
    </w:p>
    <w:p w14:paraId="217938E5" w14:textId="77777777" w:rsidR="006E2916" w:rsidRPr="00832341" w:rsidRDefault="006E2916">
      <w:pPr>
        <w:jc w:val="both"/>
        <w:rPr>
          <w:sz w:val="24"/>
        </w:rPr>
      </w:pPr>
    </w:p>
    <w:p w14:paraId="428862BD" w14:textId="77777777" w:rsidR="006E2916" w:rsidRPr="00832341" w:rsidRDefault="006E2916">
      <w:pPr>
        <w:numPr>
          <w:ilvl w:val="0"/>
          <w:numId w:val="5"/>
        </w:numPr>
        <w:jc w:val="both"/>
        <w:rPr>
          <w:sz w:val="24"/>
        </w:rPr>
      </w:pPr>
      <w:r w:rsidRPr="00832341">
        <w:rPr>
          <w:sz w:val="24"/>
        </w:rPr>
        <w:t>The presence of five (5) members shall constitute a quorum for any meeting of the CCMHB.</w:t>
      </w:r>
      <w:r w:rsidR="00053001" w:rsidRPr="00832341">
        <w:rPr>
          <w:sz w:val="24"/>
        </w:rPr>
        <w:t xml:space="preserve"> </w:t>
      </w:r>
      <w:r w:rsidR="001B318B" w:rsidRPr="00832341">
        <w:rPr>
          <w:sz w:val="24"/>
        </w:rPr>
        <w:t>For a member to attend a meeting</w:t>
      </w:r>
      <w:r w:rsidR="00843714" w:rsidRPr="00832341">
        <w:rPr>
          <w:sz w:val="24"/>
        </w:rPr>
        <w:t xml:space="preserve"> </w:t>
      </w:r>
      <w:r w:rsidR="00832341" w:rsidRPr="00832341">
        <w:rPr>
          <w:sz w:val="24"/>
        </w:rPr>
        <w:t xml:space="preserve">by </w:t>
      </w:r>
      <w:r w:rsidR="00BA4DD6" w:rsidRPr="00832341">
        <w:rPr>
          <w:sz w:val="24"/>
        </w:rPr>
        <w:t>other means than physical presence</w:t>
      </w:r>
      <w:r w:rsidR="001B318B" w:rsidRPr="00832341">
        <w:rPr>
          <w:sz w:val="24"/>
        </w:rPr>
        <w:t xml:space="preserve"> (</w:t>
      </w:r>
      <w:proofErr w:type="gramStart"/>
      <w:r w:rsidR="001B318B" w:rsidRPr="00832341">
        <w:rPr>
          <w:sz w:val="24"/>
        </w:rPr>
        <w:t>e.g.</w:t>
      </w:r>
      <w:proofErr w:type="gramEnd"/>
      <w:r w:rsidR="008752F4" w:rsidRPr="00832341">
        <w:rPr>
          <w:sz w:val="24"/>
        </w:rPr>
        <w:t xml:space="preserve"> </w:t>
      </w:r>
      <w:r w:rsidR="001B318B" w:rsidRPr="00832341">
        <w:rPr>
          <w:sz w:val="24"/>
        </w:rPr>
        <w:t xml:space="preserve">by </w:t>
      </w:r>
      <w:r w:rsidR="00BA4DD6" w:rsidRPr="00832341">
        <w:rPr>
          <w:sz w:val="24"/>
        </w:rPr>
        <w:t>video or audio conference</w:t>
      </w:r>
      <w:r w:rsidR="00203142" w:rsidRPr="00832341">
        <w:rPr>
          <w:sz w:val="24"/>
        </w:rPr>
        <w:t xml:space="preserve">), a majority </w:t>
      </w:r>
      <w:r w:rsidR="001B318B" w:rsidRPr="00832341">
        <w:rPr>
          <w:sz w:val="24"/>
        </w:rPr>
        <w:t xml:space="preserve">of members must be physically present at the properly-noticed meeting, and a majority of physically present members must agree to allow the electronic attendance.  Such attendance may only be due </w:t>
      </w:r>
      <w:proofErr w:type="gramStart"/>
      <w:r w:rsidR="001B318B" w:rsidRPr="00832341">
        <w:rPr>
          <w:sz w:val="24"/>
        </w:rPr>
        <w:t>to:</w:t>
      </w:r>
      <w:proofErr w:type="gramEnd"/>
      <w:r w:rsidR="001B318B" w:rsidRPr="00832341">
        <w:rPr>
          <w:sz w:val="24"/>
        </w:rPr>
        <w:t xml:space="preserve">  personal illness or disability, employment purposes or CCMHB business; or a family or other emergency.</w:t>
      </w:r>
      <w:r w:rsidR="00843714" w:rsidRPr="00832341">
        <w:rPr>
          <w:sz w:val="24"/>
        </w:rPr>
        <w:t xml:space="preserve"> </w:t>
      </w:r>
      <w:proofErr w:type="gramStart"/>
      <w:r w:rsidR="00843714" w:rsidRPr="00832341">
        <w:rPr>
          <w:sz w:val="24"/>
        </w:rPr>
        <w:t>A member</w:t>
      </w:r>
      <w:proofErr w:type="gramEnd"/>
      <w:r w:rsidR="00843714" w:rsidRPr="00832341">
        <w:rPr>
          <w:sz w:val="24"/>
        </w:rPr>
        <w:t xml:space="preserve"> wishing to attend a meeting by other means must notify the Board before the meeting unless advance notice is impractical.</w:t>
      </w:r>
      <w:r w:rsidR="00053001" w:rsidRPr="00832341">
        <w:rPr>
          <w:sz w:val="24"/>
        </w:rPr>
        <w:t xml:space="preserve"> </w:t>
      </w:r>
      <w:r w:rsidR="00843714" w:rsidRPr="00832341">
        <w:rPr>
          <w:sz w:val="24"/>
        </w:rPr>
        <w:t>Provisions</w:t>
      </w:r>
      <w:r w:rsidR="00B9656D" w:rsidRPr="00832341">
        <w:rPr>
          <w:sz w:val="24"/>
        </w:rPr>
        <w:t xml:space="preserve"> for </w:t>
      </w:r>
      <w:r w:rsidR="00843714" w:rsidRPr="00832341">
        <w:rPr>
          <w:sz w:val="24"/>
        </w:rPr>
        <w:t>a quorum of members to</w:t>
      </w:r>
      <w:r w:rsidR="00B9656D" w:rsidRPr="00832341">
        <w:rPr>
          <w:sz w:val="24"/>
        </w:rPr>
        <w:t xml:space="preserve"> </w:t>
      </w:r>
      <w:r w:rsidR="00843714" w:rsidRPr="00832341">
        <w:rPr>
          <w:sz w:val="24"/>
        </w:rPr>
        <w:t>attend the meeting by other means,</w:t>
      </w:r>
      <w:r w:rsidR="00B9656D" w:rsidRPr="00832341">
        <w:rPr>
          <w:sz w:val="24"/>
        </w:rPr>
        <w:t xml:space="preserve"> </w:t>
      </w:r>
      <w:r w:rsidR="00843714" w:rsidRPr="00832341">
        <w:rPr>
          <w:sz w:val="24"/>
        </w:rPr>
        <w:t xml:space="preserve">due to a declared disaster, </w:t>
      </w:r>
      <w:r w:rsidR="00B9656D" w:rsidRPr="00832341">
        <w:rPr>
          <w:sz w:val="24"/>
        </w:rPr>
        <w:t>are set forth in the Illinois Open Meetings Act</w:t>
      </w:r>
      <w:r w:rsidR="00053001" w:rsidRPr="00832341">
        <w:rPr>
          <w:sz w:val="24"/>
        </w:rPr>
        <w:t>. T</w:t>
      </w:r>
      <w:r w:rsidR="00B9656D" w:rsidRPr="00832341">
        <w:rPr>
          <w:sz w:val="24"/>
        </w:rPr>
        <w:t xml:space="preserve">hese </w:t>
      </w:r>
      <w:r w:rsidR="00053001" w:rsidRPr="00832341">
        <w:rPr>
          <w:sz w:val="24"/>
        </w:rPr>
        <w:t>B</w:t>
      </w:r>
      <w:r w:rsidR="00B9656D" w:rsidRPr="00832341">
        <w:rPr>
          <w:sz w:val="24"/>
        </w:rPr>
        <w:t xml:space="preserve">y-laws affirm the Mental Health Board’s intent to exercise </w:t>
      </w:r>
      <w:proofErr w:type="gramStart"/>
      <w:r w:rsidR="00B9656D" w:rsidRPr="00832341">
        <w:rPr>
          <w:sz w:val="24"/>
        </w:rPr>
        <w:t>flexibilities</w:t>
      </w:r>
      <w:proofErr w:type="gramEnd"/>
      <w:r w:rsidR="00B9656D" w:rsidRPr="00832341">
        <w:rPr>
          <w:sz w:val="24"/>
        </w:rPr>
        <w:t xml:space="preserve"> as the law allows.</w:t>
      </w:r>
    </w:p>
    <w:p w14:paraId="0540B352" w14:textId="77777777" w:rsidR="00203142" w:rsidRPr="00832341" w:rsidRDefault="00203142" w:rsidP="009307BD">
      <w:pPr>
        <w:pStyle w:val="ListParagraph"/>
        <w:ind w:left="0"/>
        <w:rPr>
          <w:sz w:val="24"/>
        </w:rPr>
      </w:pPr>
    </w:p>
    <w:p w14:paraId="1E2C0F48" w14:textId="77777777" w:rsidR="00203142" w:rsidRPr="00832341" w:rsidRDefault="00203142" w:rsidP="00203142">
      <w:pPr>
        <w:ind w:left="1440"/>
        <w:jc w:val="both"/>
        <w:rPr>
          <w:sz w:val="24"/>
        </w:rPr>
      </w:pPr>
    </w:p>
    <w:p w14:paraId="1B53035E" w14:textId="77777777" w:rsidR="006E2916" w:rsidRPr="00832341" w:rsidRDefault="006E2916">
      <w:pPr>
        <w:jc w:val="both"/>
        <w:rPr>
          <w:sz w:val="24"/>
        </w:rPr>
      </w:pPr>
    </w:p>
    <w:p w14:paraId="5AB4E831" w14:textId="77777777" w:rsidR="006E2916" w:rsidRPr="00832341" w:rsidRDefault="006E2916">
      <w:pPr>
        <w:numPr>
          <w:ilvl w:val="0"/>
          <w:numId w:val="3"/>
        </w:numPr>
        <w:jc w:val="both"/>
        <w:rPr>
          <w:b/>
          <w:sz w:val="24"/>
        </w:rPr>
      </w:pPr>
      <w:r w:rsidRPr="00832341">
        <w:rPr>
          <w:b/>
          <w:sz w:val="24"/>
        </w:rPr>
        <w:t>OFFICERS:</w:t>
      </w:r>
    </w:p>
    <w:p w14:paraId="693C7EBC" w14:textId="77777777" w:rsidR="006E2916" w:rsidRPr="00832341" w:rsidRDefault="006E2916">
      <w:pPr>
        <w:jc w:val="both"/>
        <w:rPr>
          <w:sz w:val="24"/>
        </w:rPr>
      </w:pPr>
    </w:p>
    <w:p w14:paraId="50D6D175" w14:textId="77777777" w:rsidR="009307BD" w:rsidRPr="00832341" w:rsidRDefault="006E2916">
      <w:pPr>
        <w:numPr>
          <w:ilvl w:val="0"/>
          <w:numId w:val="6"/>
        </w:numPr>
        <w:jc w:val="both"/>
        <w:rPr>
          <w:i/>
          <w:iCs/>
          <w:sz w:val="24"/>
        </w:rPr>
      </w:pPr>
      <w:r w:rsidRPr="00832341">
        <w:rPr>
          <w:sz w:val="24"/>
        </w:rPr>
        <w:t>The of</w:t>
      </w:r>
      <w:r w:rsidR="0005466C" w:rsidRPr="00832341">
        <w:rPr>
          <w:sz w:val="24"/>
        </w:rPr>
        <w:t>ficers of the CCMHB shall be a P</w:t>
      </w:r>
      <w:r w:rsidRPr="00832341">
        <w:rPr>
          <w:sz w:val="24"/>
        </w:rPr>
        <w:t>resident and a Vice-President/Secretary.</w:t>
      </w:r>
    </w:p>
    <w:p w14:paraId="5C2E4334" w14:textId="77777777" w:rsidR="006E2916" w:rsidRPr="00832341" w:rsidRDefault="006E2916">
      <w:pPr>
        <w:jc w:val="both"/>
        <w:rPr>
          <w:i/>
          <w:iCs/>
          <w:sz w:val="24"/>
        </w:rPr>
      </w:pPr>
    </w:p>
    <w:p w14:paraId="75D50997" w14:textId="77777777" w:rsidR="006E2916" w:rsidRPr="00832341" w:rsidRDefault="006E2916">
      <w:pPr>
        <w:numPr>
          <w:ilvl w:val="0"/>
          <w:numId w:val="6"/>
        </w:numPr>
        <w:jc w:val="both"/>
        <w:rPr>
          <w:i/>
          <w:iCs/>
          <w:sz w:val="24"/>
        </w:rPr>
      </w:pPr>
      <w:r w:rsidRPr="00832341">
        <w:rPr>
          <w:sz w:val="24"/>
        </w:rPr>
        <w:t xml:space="preserve">Election of the officers shall take place </w:t>
      </w:r>
      <w:r w:rsidR="00DE1CF8" w:rsidRPr="00832341">
        <w:rPr>
          <w:sz w:val="24"/>
        </w:rPr>
        <w:t xml:space="preserve">during a </w:t>
      </w:r>
      <w:r w:rsidRPr="00832341">
        <w:rPr>
          <w:sz w:val="24"/>
        </w:rPr>
        <w:t>meeting of the CCMHB</w:t>
      </w:r>
      <w:r w:rsidR="00DE1CF8" w:rsidRPr="00832341">
        <w:rPr>
          <w:sz w:val="24"/>
        </w:rPr>
        <w:t xml:space="preserve"> which is held after appointment of members (to terms beginning January 1) and prior to July 1</w:t>
      </w:r>
      <w:r w:rsidRPr="00832341">
        <w:rPr>
          <w:sz w:val="24"/>
        </w:rPr>
        <w:t>.</w:t>
      </w:r>
      <w:r w:rsidR="00B9656D" w:rsidRPr="00832341">
        <w:rPr>
          <w:sz w:val="24"/>
        </w:rPr>
        <w:t xml:space="preserve"> </w:t>
      </w:r>
    </w:p>
    <w:p w14:paraId="08DDCEAF" w14:textId="77777777" w:rsidR="006E2916" w:rsidRPr="00832341" w:rsidRDefault="006E2916">
      <w:pPr>
        <w:jc w:val="both"/>
        <w:rPr>
          <w:sz w:val="24"/>
        </w:rPr>
      </w:pPr>
    </w:p>
    <w:p w14:paraId="404EC78C" w14:textId="77777777" w:rsidR="006E2916" w:rsidRPr="00832341" w:rsidRDefault="00D44C11">
      <w:pPr>
        <w:numPr>
          <w:ilvl w:val="0"/>
          <w:numId w:val="6"/>
        </w:numPr>
        <w:jc w:val="both"/>
        <w:rPr>
          <w:i/>
          <w:iCs/>
          <w:sz w:val="24"/>
        </w:rPr>
      </w:pPr>
      <w:r w:rsidRPr="00832341">
        <w:rPr>
          <w:sz w:val="24"/>
        </w:rPr>
        <w:t xml:space="preserve">Effective July 1, 2022: </w:t>
      </w:r>
      <w:r w:rsidR="006E2916" w:rsidRPr="00832341">
        <w:rPr>
          <w:sz w:val="24"/>
        </w:rPr>
        <w:t>Officers shall be elected for one year, beginning</w:t>
      </w:r>
      <w:r w:rsidR="00DE1CF8" w:rsidRPr="00832341">
        <w:rPr>
          <w:sz w:val="24"/>
        </w:rPr>
        <w:t xml:space="preserve"> July 1</w:t>
      </w:r>
      <w:r w:rsidR="006E2916" w:rsidRPr="00832341">
        <w:rPr>
          <w:sz w:val="24"/>
        </w:rPr>
        <w:t>.  No member shall hold the same office for more than two (2) consecutive years, except that officers may remain in their then current positions until their successors can be chosen.</w:t>
      </w:r>
      <w:r w:rsidR="005278D5" w:rsidRPr="00832341">
        <w:rPr>
          <w:sz w:val="24"/>
        </w:rPr>
        <w:t xml:space="preserve"> </w:t>
      </w:r>
    </w:p>
    <w:p w14:paraId="294A13A3" w14:textId="77777777" w:rsidR="006E2916" w:rsidRPr="00203142" w:rsidRDefault="006E2916">
      <w:pPr>
        <w:jc w:val="both"/>
        <w:rPr>
          <w:sz w:val="24"/>
        </w:rPr>
      </w:pPr>
    </w:p>
    <w:p w14:paraId="19E01C86" w14:textId="77777777" w:rsidR="006E2916" w:rsidRPr="00203142" w:rsidRDefault="006E2916">
      <w:pPr>
        <w:numPr>
          <w:ilvl w:val="0"/>
          <w:numId w:val="6"/>
        </w:numPr>
        <w:jc w:val="both"/>
        <w:rPr>
          <w:sz w:val="24"/>
        </w:rPr>
      </w:pPr>
      <w:r w:rsidRPr="00203142">
        <w:rPr>
          <w:sz w:val="24"/>
        </w:rPr>
        <w:t>Duties of Officers:</w:t>
      </w:r>
    </w:p>
    <w:p w14:paraId="45B2FF05" w14:textId="77777777" w:rsidR="006E2916" w:rsidRPr="00203142" w:rsidRDefault="006E2916">
      <w:pPr>
        <w:jc w:val="both"/>
        <w:rPr>
          <w:sz w:val="24"/>
        </w:rPr>
      </w:pPr>
    </w:p>
    <w:p w14:paraId="7EEE4173" w14:textId="77777777" w:rsidR="006E2916" w:rsidRPr="00203142" w:rsidRDefault="006E2916">
      <w:pPr>
        <w:numPr>
          <w:ilvl w:val="0"/>
          <w:numId w:val="7"/>
        </w:numPr>
        <w:jc w:val="both"/>
        <w:rPr>
          <w:sz w:val="24"/>
        </w:rPr>
      </w:pPr>
      <w:r w:rsidRPr="00203142">
        <w:rPr>
          <w:sz w:val="24"/>
        </w:rPr>
        <w:t>President:</w:t>
      </w:r>
    </w:p>
    <w:p w14:paraId="1551C26E" w14:textId="77777777" w:rsidR="006E2916" w:rsidRPr="00203142" w:rsidRDefault="006E2916">
      <w:pPr>
        <w:ind w:left="2160"/>
        <w:jc w:val="both"/>
        <w:rPr>
          <w:sz w:val="24"/>
        </w:rPr>
      </w:pPr>
    </w:p>
    <w:p w14:paraId="7C9CADEE" w14:textId="77777777" w:rsidR="006E2916" w:rsidRPr="005A7526" w:rsidRDefault="006E2916">
      <w:pPr>
        <w:ind w:left="2160"/>
        <w:jc w:val="both"/>
        <w:rPr>
          <w:strike/>
          <w:sz w:val="24"/>
        </w:rPr>
      </w:pPr>
      <w:r w:rsidRPr="00203142">
        <w:rPr>
          <w:sz w:val="24"/>
        </w:rPr>
        <w:t xml:space="preserve">Subject to the control and direction of the CCMHB. The President shall </w:t>
      </w:r>
      <w:r w:rsidRPr="00832341">
        <w:rPr>
          <w:sz w:val="24"/>
        </w:rPr>
        <w:t xml:space="preserve">maintain a current general overview of the affairs and business of the CCMHB.  </w:t>
      </w:r>
      <w:bookmarkStart w:id="0" w:name="_Hlk69212706"/>
      <w:r w:rsidRPr="00832341">
        <w:rPr>
          <w:sz w:val="24"/>
        </w:rPr>
        <w:t>The President shall</w:t>
      </w:r>
      <w:r w:rsidR="00DE1CF8" w:rsidRPr="00832341">
        <w:rPr>
          <w:sz w:val="24"/>
        </w:rPr>
        <w:t xml:space="preserve"> preside over meetings and conduct the agenda and </w:t>
      </w:r>
      <w:bookmarkEnd w:id="0"/>
      <w:r w:rsidR="00DE1CF8" w:rsidRPr="00832341">
        <w:rPr>
          <w:sz w:val="24"/>
        </w:rPr>
        <w:t>shall</w:t>
      </w:r>
      <w:r w:rsidRPr="00832341">
        <w:rPr>
          <w:sz w:val="24"/>
        </w:rPr>
        <w:t xml:space="preserve"> have the privilege of voting in all actions by the CCMHB.</w:t>
      </w:r>
      <w:r w:rsidR="00203142">
        <w:rPr>
          <w:sz w:val="24"/>
        </w:rPr>
        <w:t xml:space="preserve"> </w:t>
      </w:r>
    </w:p>
    <w:p w14:paraId="21C9779A" w14:textId="77777777" w:rsidR="006E2916" w:rsidRPr="00203142" w:rsidRDefault="006E2916">
      <w:pPr>
        <w:jc w:val="both"/>
        <w:rPr>
          <w:sz w:val="24"/>
        </w:rPr>
      </w:pPr>
    </w:p>
    <w:p w14:paraId="48FE1767" w14:textId="77777777" w:rsidR="006E2916" w:rsidRPr="00203142" w:rsidRDefault="006E2916">
      <w:pPr>
        <w:numPr>
          <w:ilvl w:val="0"/>
          <w:numId w:val="7"/>
        </w:numPr>
        <w:jc w:val="both"/>
        <w:rPr>
          <w:sz w:val="24"/>
        </w:rPr>
      </w:pPr>
      <w:r w:rsidRPr="00203142">
        <w:rPr>
          <w:sz w:val="24"/>
        </w:rPr>
        <w:t>Vice-President / Secretary:</w:t>
      </w:r>
    </w:p>
    <w:p w14:paraId="56D496B2" w14:textId="77777777" w:rsidR="006E2916" w:rsidRPr="00203142" w:rsidRDefault="006E2916">
      <w:pPr>
        <w:ind w:left="1440"/>
        <w:jc w:val="both"/>
        <w:rPr>
          <w:sz w:val="24"/>
        </w:rPr>
      </w:pPr>
    </w:p>
    <w:p w14:paraId="34A6010F" w14:textId="77777777" w:rsidR="006E2916" w:rsidRPr="00832341" w:rsidRDefault="006E2916">
      <w:pPr>
        <w:ind w:left="2160"/>
        <w:jc w:val="both"/>
        <w:rPr>
          <w:sz w:val="24"/>
        </w:rPr>
      </w:pPr>
      <w:r w:rsidRPr="00832341">
        <w:rPr>
          <w:sz w:val="24"/>
        </w:rPr>
        <w:t>The Vice-President / Secretary shall act in place of the Pre</w:t>
      </w:r>
      <w:r w:rsidR="00203142" w:rsidRPr="00832341">
        <w:rPr>
          <w:sz w:val="24"/>
        </w:rPr>
        <w:t>sident in the latter’s absence</w:t>
      </w:r>
      <w:r w:rsidR="00832341" w:rsidRPr="001B4D92">
        <w:rPr>
          <w:sz w:val="24"/>
        </w:rPr>
        <w:t>.</w:t>
      </w:r>
    </w:p>
    <w:p w14:paraId="5F83607C" w14:textId="77777777" w:rsidR="005A7526" w:rsidRPr="00832341" w:rsidRDefault="005A7526">
      <w:pPr>
        <w:ind w:left="2160"/>
        <w:jc w:val="both"/>
        <w:rPr>
          <w:sz w:val="24"/>
        </w:rPr>
      </w:pPr>
    </w:p>
    <w:p w14:paraId="4E194C30" w14:textId="77777777" w:rsidR="005A7526" w:rsidRPr="00832341" w:rsidRDefault="005A7526" w:rsidP="005A7526">
      <w:pPr>
        <w:numPr>
          <w:ilvl w:val="0"/>
          <w:numId w:val="7"/>
        </w:numPr>
        <w:jc w:val="both"/>
        <w:rPr>
          <w:sz w:val="24"/>
        </w:rPr>
      </w:pPr>
      <w:r w:rsidRPr="00832341">
        <w:rPr>
          <w:sz w:val="24"/>
        </w:rPr>
        <w:t>The President, Vice-President / Secretary, or a member as designated by the President, shall have the authority to sign all legal documents approved by the CCMHB.</w:t>
      </w:r>
    </w:p>
    <w:p w14:paraId="3B8CB0CB" w14:textId="77777777" w:rsidR="005A7526" w:rsidRDefault="005A7526" w:rsidP="005A7526">
      <w:pPr>
        <w:jc w:val="both"/>
        <w:rPr>
          <w:sz w:val="24"/>
        </w:rPr>
      </w:pPr>
    </w:p>
    <w:p w14:paraId="1F67300B" w14:textId="77777777" w:rsidR="006E2916" w:rsidRPr="005278D5" w:rsidRDefault="006E2916">
      <w:pPr>
        <w:jc w:val="both"/>
        <w:rPr>
          <w:sz w:val="24"/>
        </w:rPr>
      </w:pPr>
      <w:r w:rsidRPr="005278D5">
        <w:rPr>
          <w:sz w:val="24"/>
        </w:rPr>
        <w:tab/>
      </w:r>
      <w:r w:rsidRPr="005278D5">
        <w:rPr>
          <w:sz w:val="24"/>
        </w:rPr>
        <w:tab/>
      </w:r>
    </w:p>
    <w:p w14:paraId="54AAD6BC" w14:textId="77777777" w:rsidR="006E2916" w:rsidRPr="00203142" w:rsidRDefault="006E2916">
      <w:pPr>
        <w:jc w:val="both"/>
        <w:rPr>
          <w:sz w:val="24"/>
        </w:rPr>
      </w:pPr>
    </w:p>
    <w:p w14:paraId="38FCC1BD" w14:textId="77777777" w:rsidR="006E2916" w:rsidRPr="00203142" w:rsidRDefault="006E2916">
      <w:pPr>
        <w:numPr>
          <w:ilvl w:val="0"/>
          <w:numId w:val="3"/>
        </w:numPr>
        <w:jc w:val="both"/>
        <w:rPr>
          <w:b/>
          <w:sz w:val="24"/>
        </w:rPr>
      </w:pPr>
      <w:r w:rsidRPr="00203142">
        <w:rPr>
          <w:b/>
          <w:sz w:val="24"/>
        </w:rPr>
        <w:t>STAFF:</w:t>
      </w:r>
    </w:p>
    <w:p w14:paraId="53A14886" w14:textId="77777777" w:rsidR="006E2916" w:rsidRPr="00203142" w:rsidRDefault="006E2916">
      <w:pPr>
        <w:jc w:val="both"/>
        <w:rPr>
          <w:sz w:val="24"/>
        </w:rPr>
      </w:pPr>
    </w:p>
    <w:p w14:paraId="6D6826DA" w14:textId="77777777" w:rsidR="006E2916" w:rsidRPr="00203142" w:rsidRDefault="006E2916">
      <w:pPr>
        <w:ind w:left="720"/>
        <w:jc w:val="both"/>
        <w:rPr>
          <w:sz w:val="24"/>
        </w:rPr>
      </w:pPr>
      <w:r w:rsidRPr="00203142">
        <w:rPr>
          <w:sz w:val="24"/>
        </w:rPr>
        <w:t xml:space="preserve">The CCMHB shall employ an Executive Director who, subject to the control and direction of the Board, shall have general charge, oversight and directions of the affairs and business of the CCMHB and shall be its responsible managing head. The Executive Director shall have the responsibility for the employment and discharge of staff pursuant to the provisions of the CCMHB </w:t>
      </w:r>
      <w:r w:rsidRPr="005278D5">
        <w:rPr>
          <w:sz w:val="24"/>
        </w:rPr>
        <w:t>Personnel Policies.</w:t>
      </w:r>
      <w:r w:rsidRPr="00203142">
        <w:rPr>
          <w:sz w:val="24"/>
        </w:rPr>
        <w:t xml:space="preserve"> The Executive Director shall have the authority to sign on behalf of the CCMHB</w:t>
      </w:r>
      <w:r w:rsidR="00B14682">
        <w:rPr>
          <w:sz w:val="24"/>
        </w:rPr>
        <w:t xml:space="preserve">, </w:t>
      </w:r>
      <w:r w:rsidRPr="00203142">
        <w:rPr>
          <w:sz w:val="24"/>
        </w:rPr>
        <w:t>all necessary papers pursuant to CCMHB action and shall have the authority with the endorsement of the President to make contracts and expenditures within the approved program and budget. The Executive Director or delegate shall attend all meetings of CCMHB. The Executive Director shall also be liaison between the CCMHB, staff</w:t>
      </w:r>
      <w:r w:rsidR="00947568">
        <w:rPr>
          <w:sz w:val="24"/>
        </w:rPr>
        <w:t>,</w:t>
      </w:r>
      <w:r w:rsidRPr="00203142">
        <w:rPr>
          <w:sz w:val="24"/>
        </w:rPr>
        <w:t xml:space="preserve"> and affiliated agencies and implement policies regarding communications between them.</w:t>
      </w:r>
    </w:p>
    <w:p w14:paraId="4FA761CB" w14:textId="77777777" w:rsidR="00203142" w:rsidRDefault="00203142" w:rsidP="005278D5">
      <w:pPr>
        <w:jc w:val="both"/>
        <w:rPr>
          <w:sz w:val="24"/>
        </w:rPr>
      </w:pPr>
    </w:p>
    <w:p w14:paraId="635F9876" w14:textId="77777777" w:rsidR="00203142" w:rsidRPr="00203142" w:rsidRDefault="00203142">
      <w:pPr>
        <w:ind w:left="720"/>
        <w:jc w:val="both"/>
        <w:rPr>
          <w:sz w:val="24"/>
        </w:rPr>
      </w:pPr>
    </w:p>
    <w:p w14:paraId="6568E066" w14:textId="77777777" w:rsidR="006E2916" w:rsidRPr="00203142" w:rsidRDefault="006E2916">
      <w:pPr>
        <w:jc w:val="both"/>
        <w:rPr>
          <w:sz w:val="24"/>
        </w:rPr>
      </w:pPr>
    </w:p>
    <w:p w14:paraId="03759ABA" w14:textId="77777777" w:rsidR="006E2916" w:rsidRPr="00203142" w:rsidRDefault="006E2916">
      <w:pPr>
        <w:numPr>
          <w:ilvl w:val="0"/>
          <w:numId w:val="3"/>
        </w:numPr>
        <w:jc w:val="both"/>
        <w:rPr>
          <w:b/>
          <w:sz w:val="24"/>
        </w:rPr>
      </w:pPr>
      <w:r w:rsidRPr="00203142">
        <w:rPr>
          <w:b/>
          <w:sz w:val="24"/>
        </w:rPr>
        <w:t>FISCAL AND GRANT YEARS:</w:t>
      </w:r>
    </w:p>
    <w:p w14:paraId="51BD73BD" w14:textId="77777777" w:rsidR="006E2916" w:rsidRPr="00203142" w:rsidRDefault="006E2916">
      <w:pPr>
        <w:jc w:val="both"/>
        <w:rPr>
          <w:sz w:val="24"/>
        </w:rPr>
      </w:pPr>
    </w:p>
    <w:p w14:paraId="6C0DECE7" w14:textId="77777777" w:rsidR="006E2916" w:rsidRPr="00203142" w:rsidRDefault="006E2916">
      <w:pPr>
        <w:numPr>
          <w:ilvl w:val="0"/>
          <w:numId w:val="9"/>
        </w:numPr>
        <w:jc w:val="both"/>
        <w:rPr>
          <w:sz w:val="24"/>
        </w:rPr>
      </w:pPr>
      <w:r w:rsidRPr="00203142">
        <w:rPr>
          <w:sz w:val="24"/>
        </w:rPr>
        <w:t xml:space="preserve">The fiscal year of the CCMHB shall be the same as that of the County of Champaign, i.e., </w:t>
      </w:r>
      <w:r w:rsidR="001B318B" w:rsidRPr="00203142">
        <w:rPr>
          <w:sz w:val="24"/>
        </w:rPr>
        <w:t>January 1 through December 31.</w:t>
      </w:r>
    </w:p>
    <w:p w14:paraId="6D46528D" w14:textId="77777777" w:rsidR="006E2916" w:rsidRPr="00203142" w:rsidRDefault="006E2916">
      <w:pPr>
        <w:jc w:val="both"/>
        <w:rPr>
          <w:sz w:val="24"/>
        </w:rPr>
      </w:pPr>
    </w:p>
    <w:p w14:paraId="3DD9D625" w14:textId="77777777" w:rsidR="006E2916" w:rsidRPr="00203142" w:rsidRDefault="006E2916" w:rsidP="001B318B">
      <w:pPr>
        <w:numPr>
          <w:ilvl w:val="0"/>
          <w:numId w:val="9"/>
        </w:numPr>
        <w:jc w:val="both"/>
        <w:rPr>
          <w:sz w:val="24"/>
        </w:rPr>
      </w:pPr>
      <w:r w:rsidRPr="00203142">
        <w:rPr>
          <w:sz w:val="24"/>
        </w:rPr>
        <w:t xml:space="preserve">CCMHB </w:t>
      </w:r>
      <w:r w:rsidR="001B318B" w:rsidRPr="00203142">
        <w:rPr>
          <w:sz w:val="24"/>
        </w:rPr>
        <w:t xml:space="preserve">contracts </w:t>
      </w:r>
      <w:r w:rsidRPr="00203142">
        <w:rPr>
          <w:sz w:val="24"/>
        </w:rPr>
        <w:t>for</w:t>
      </w:r>
      <w:r w:rsidR="001B318B" w:rsidRPr="00203142">
        <w:rPr>
          <w:sz w:val="24"/>
        </w:rPr>
        <w:t xml:space="preserve"> mental health, intellectual and developmental disabilities, and substance </w:t>
      </w:r>
      <w:r w:rsidR="00C91FEA" w:rsidRPr="00203142">
        <w:rPr>
          <w:sz w:val="24"/>
        </w:rPr>
        <w:t xml:space="preserve">use disorder </w:t>
      </w:r>
      <w:r w:rsidR="001B318B" w:rsidRPr="00203142">
        <w:rPr>
          <w:sz w:val="24"/>
        </w:rPr>
        <w:t xml:space="preserve">services </w:t>
      </w:r>
      <w:r w:rsidRPr="00203142">
        <w:rPr>
          <w:sz w:val="24"/>
        </w:rPr>
        <w:t>shall be allocated on the same fiscal year as the State of Illinois, i.e., July 1 through June 30.</w:t>
      </w:r>
    </w:p>
    <w:p w14:paraId="68F92B12" w14:textId="77777777" w:rsidR="006E2916" w:rsidRPr="00203142" w:rsidRDefault="006E2916">
      <w:pPr>
        <w:jc w:val="both"/>
        <w:rPr>
          <w:sz w:val="24"/>
        </w:rPr>
      </w:pPr>
    </w:p>
    <w:p w14:paraId="39F64561" w14:textId="77777777" w:rsidR="006E2916" w:rsidRPr="00203142" w:rsidRDefault="006E2916">
      <w:pPr>
        <w:jc w:val="both"/>
        <w:rPr>
          <w:sz w:val="24"/>
        </w:rPr>
      </w:pPr>
    </w:p>
    <w:p w14:paraId="37D06D09" w14:textId="77777777" w:rsidR="006E2916" w:rsidRPr="00203142" w:rsidRDefault="006E2916">
      <w:pPr>
        <w:numPr>
          <w:ilvl w:val="0"/>
          <w:numId w:val="3"/>
        </w:numPr>
        <w:jc w:val="both"/>
        <w:rPr>
          <w:b/>
          <w:sz w:val="24"/>
        </w:rPr>
      </w:pPr>
      <w:r w:rsidRPr="00203142">
        <w:rPr>
          <w:b/>
          <w:sz w:val="24"/>
        </w:rPr>
        <w:t>RULES OF ORDER:</w:t>
      </w:r>
    </w:p>
    <w:p w14:paraId="51F3C118" w14:textId="77777777" w:rsidR="006E2916" w:rsidRPr="00203142" w:rsidRDefault="006E2916">
      <w:pPr>
        <w:jc w:val="both"/>
        <w:rPr>
          <w:sz w:val="24"/>
        </w:rPr>
      </w:pPr>
    </w:p>
    <w:p w14:paraId="0F4392DC" w14:textId="77777777" w:rsidR="006E2916" w:rsidRPr="00203142" w:rsidRDefault="006E2916">
      <w:pPr>
        <w:ind w:left="720"/>
        <w:jc w:val="both"/>
        <w:rPr>
          <w:sz w:val="24"/>
        </w:rPr>
      </w:pPr>
      <w:r w:rsidRPr="00203142">
        <w:rPr>
          <w:sz w:val="24"/>
          <w:u w:val="single"/>
        </w:rPr>
        <w:t>Roberts’ Rules of Order</w:t>
      </w:r>
      <w:r w:rsidRPr="00203142">
        <w:rPr>
          <w:sz w:val="24"/>
        </w:rPr>
        <w:t xml:space="preserve"> shall be followed in deliberations of the Board unless otherwise precluded by these By-laws.</w:t>
      </w:r>
    </w:p>
    <w:p w14:paraId="2E65ACEF" w14:textId="77777777" w:rsidR="006E2916" w:rsidRPr="00203142" w:rsidRDefault="006E2916">
      <w:pPr>
        <w:ind w:left="720"/>
        <w:jc w:val="both"/>
        <w:rPr>
          <w:sz w:val="24"/>
          <w:u w:val="single"/>
        </w:rPr>
      </w:pPr>
    </w:p>
    <w:p w14:paraId="0DA80A58" w14:textId="77777777" w:rsidR="006E2916" w:rsidRPr="00203142" w:rsidRDefault="006E2916">
      <w:pPr>
        <w:ind w:left="720"/>
        <w:jc w:val="both"/>
        <w:rPr>
          <w:sz w:val="24"/>
          <w:u w:val="single"/>
        </w:rPr>
      </w:pPr>
    </w:p>
    <w:p w14:paraId="02A18A52" w14:textId="77777777" w:rsidR="006E2916" w:rsidRPr="00203142" w:rsidRDefault="006E2916">
      <w:pPr>
        <w:jc w:val="both"/>
        <w:rPr>
          <w:b/>
          <w:sz w:val="24"/>
        </w:rPr>
      </w:pPr>
      <w:r w:rsidRPr="00203142">
        <w:rPr>
          <w:b/>
          <w:sz w:val="24"/>
        </w:rPr>
        <w:t>IX.</w:t>
      </w:r>
      <w:r w:rsidRPr="00203142">
        <w:rPr>
          <w:b/>
          <w:sz w:val="24"/>
        </w:rPr>
        <w:tab/>
        <w:t>CHANGE OF BY-LAWS:</w:t>
      </w:r>
    </w:p>
    <w:p w14:paraId="0A440FAF" w14:textId="77777777" w:rsidR="006E2916" w:rsidRPr="00203142" w:rsidRDefault="006E2916">
      <w:pPr>
        <w:jc w:val="both"/>
        <w:rPr>
          <w:sz w:val="24"/>
        </w:rPr>
      </w:pPr>
    </w:p>
    <w:p w14:paraId="701A6046" w14:textId="77777777" w:rsidR="006E2916" w:rsidRPr="00832341" w:rsidRDefault="006E2916">
      <w:pPr>
        <w:ind w:left="720"/>
        <w:jc w:val="both"/>
        <w:rPr>
          <w:sz w:val="24"/>
        </w:rPr>
      </w:pPr>
      <w:r w:rsidRPr="00203142">
        <w:rPr>
          <w:sz w:val="24"/>
        </w:rPr>
        <w:lastRenderedPageBreak/>
        <w:t xml:space="preserve">Any or </w:t>
      </w:r>
      <w:proofErr w:type="gramStart"/>
      <w:r w:rsidRPr="00203142">
        <w:rPr>
          <w:sz w:val="24"/>
        </w:rPr>
        <w:t>all of</w:t>
      </w:r>
      <w:proofErr w:type="gramEnd"/>
      <w:r w:rsidRPr="00203142">
        <w:rPr>
          <w:sz w:val="24"/>
        </w:rPr>
        <w:t xml:space="preserve"> these By-laws may be altered, amended</w:t>
      </w:r>
      <w:r w:rsidR="00F4615A">
        <w:rPr>
          <w:sz w:val="24"/>
        </w:rPr>
        <w:t>,</w:t>
      </w:r>
      <w:r w:rsidRPr="00203142">
        <w:rPr>
          <w:sz w:val="24"/>
        </w:rPr>
        <w:t xml:space="preserve"> or repealed by a majority vote of the Board at any regular or special meeting, provided that written notice of the proposed action is given in the call </w:t>
      </w:r>
      <w:r w:rsidRPr="00832341">
        <w:rPr>
          <w:sz w:val="24"/>
        </w:rPr>
        <w:t>to the meeting and that a quorum is present.</w:t>
      </w:r>
      <w:r w:rsidR="00BA4725" w:rsidRPr="00832341">
        <w:rPr>
          <w:sz w:val="24"/>
        </w:rPr>
        <w:t xml:space="preserve"> </w:t>
      </w:r>
    </w:p>
    <w:p w14:paraId="3EEC5B00" w14:textId="77777777" w:rsidR="006E2916" w:rsidRPr="00832341" w:rsidRDefault="006E2916">
      <w:pPr>
        <w:ind w:left="720"/>
        <w:jc w:val="both"/>
        <w:rPr>
          <w:sz w:val="24"/>
        </w:rPr>
      </w:pPr>
    </w:p>
    <w:p w14:paraId="0C6BEA31" w14:textId="77777777" w:rsidR="006E2916" w:rsidRPr="00832341" w:rsidRDefault="006E2916">
      <w:pPr>
        <w:ind w:left="720"/>
        <w:jc w:val="both"/>
        <w:rPr>
          <w:strike/>
          <w:sz w:val="24"/>
        </w:rPr>
      </w:pPr>
    </w:p>
    <w:p w14:paraId="23040F74" w14:textId="77777777" w:rsidR="006E2916" w:rsidRPr="00CE7D8F" w:rsidRDefault="00203142">
      <w:pPr>
        <w:ind w:left="720"/>
        <w:jc w:val="both"/>
        <w:rPr>
          <w:i/>
          <w:sz w:val="24"/>
        </w:rPr>
      </w:pPr>
      <w:r w:rsidRPr="00832341">
        <w:rPr>
          <w:i/>
          <w:sz w:val="24"/>
        </w:rPr>
        <w:t xml:space="preserve">Approved as amended by the CCMHB on February 22, </w:t>
      </w:r>
      <w:proofErr w:type="gramStart"/>
      <w:r w:rsidRPr="00832341">
        <w:rPr>
          <w:i/>
          <w:sz w:val="24"/>
        </w:rPr>
        <w:t>2017</w:t>
      </w:r>
      <w:proofErr w:type="gramEnd"/>
      <w:r w:rsidR="00CE7D8F" w:rsidRPr="00832341">
        <w:rPr>
          <w:i/>
          <w:sz w:val="24"/>
        </w:rPr>
        <w:t xml:space="preserve"> and </w:t>
      </w:r>
      <w:r w:rsidR="00616A18" w:rsidRPr="00832341">
        <w:rPr>
          <w:i/>
          <w:sz w:val="24"/>
        </w:rPr>
        <w:t>June 23</w:t>
      </w:r>
      <w:r w:rsidR="00CE7D8F" w:rsidRPr="00832341">
        <w:rPr>
          <w:i/>
          <w:sz w:val="24"/>
        </w:rPr>
        <w:t>, 2021</w:t>
      </w:r>
      <w:r w:rsidRPr="00832341">
        <w:rPr>
          <w:i/>
          <w:sz w:val="24"/>
        </w:rPr>
        <w:t>.</w:t>
      </w:r>
    </w:p>
    <w:p w14:paraId="6DD18AB6" w14:textId="77777777" w:rsidR="006E2916" w:rsidRPr="00203142" w:rsidRDefault="006E2916">
      <w:pPr>
        <w:ind w:left="720"/>
        <w:jc w:val="both"/>
        <w:rPr>
          <w:sz w:val="24"/>
        </w:rPr>
      </w:pPr>
    </w:p>
    <w:p w14:paraId="1AC36374" w14:textId="77777777" w:rsidR="006E2916" w:rsidRPr="00203142" w:rsidRDefault="006E2916">
      <w:pPr>
        <w:ind w:left="720"/>
        <w:jc w:val="both"/>
        <w:rPr>
          <w:sz w:val="24"/>
        </w:rPr>
      </w:pPr>
    </w:p>
    <w:p w14:paraId="54CB0C04" w14:textId="77777777" w:rsidR="006E2916" w:rsidRPr="00203142" w:rsidRDefault="006E2916">
      <w:pPr>
        <w:ind w:left="720"/>
        <w:jc w:val="both"/>
        <w:rPr>
          <w:sz w:val="24"/>
        </w:rPr>
      </w:pPr>
    </w:p>
    <w:p w14:paraId="0C98DC1C" w14:textId="77777777" w:rsidR="006E2916" w:rsidRDefault="006E2916">
      <w:pPr>
        <w:ind w:left="720"/>
        <w:jc w:val="both"/>
        <w:rPr>
          <w:sz w:val="24"/>
        </w:rPr>
      </w:pPr>
    </w:p>
    <w:p w14:paraId="5F40CBCD" w14:textId="77777777" w:rsidR="006E2916" w:rsidRDefault="006E2916">
      <w:pPr>
        <w:ind w:left="720"/>
        <w:jc w:val="both"/>
        <w:rPr>
          <w:sz w:val="24"/>
        </w:rPr>
      </w:pPr>
    </w:p>
    <w:p w14:paraId="53D76910" w14:textId="77777777" w:rsidR="006E2916" w:rsidRDefault="006E2916">
      <w:pPr>
        <w:ind w:left="720"/>
        <w:jc w:val="both"/>
        <w:rPr>
          <w:sz w:val="24"/>
        </w:rPr>
      </w:pPr>
    </w:p>
    <w:sectPr w:rsidR="006E2916">
      <w:headerReference w:type="even" r:id="rId10"/>
      <w:headerReference w:type="default" r:id="rId11"/>
      <w:footerReference w:type="even" r:id="rId12"/>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9D568" w14:textId="77777777" w:rsidR="006A23CB" w:rsidRDefault="006A23CB">
      <w:r>
        <w:separator/>
      </w:r>
    </w:p>
  </w:endnote>
  <w:endnote w:type="continuationSeparator" w:id="0">
    <w:p w14:paraId="171AA998" w14:textId="77777777" w:rsidR="006A23CB" w:rsidRDefault="006A2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9A262" w14:textId="77777777" w:rsidR="006E2916" w:rsidRDefault="006E29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187664A" w14:textId="77777777" w:rsidR="006E2916" w:rsidRDefault="006E29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EC571" w14:textId="77777777" w:rsidR="004B67C3" w:rsidRDefault="004B67C3">
    <w:pPr>
      <w:pStyle w:val="Footer"/>
      <w:jc w:val="center"/>
    </w:pPr>
    <w:r>
      <w:fldChar w:fldCharType="begin"/>
    </w:r>
    <w:r>
      <w:instrText xml:space="preserve"> PAGE   \* MERGEFORMAT </w:instrText>
    </w:r>
    <w:r>
      <w:fldChar w:fldCharType="separate"/>
    </w:r>
    <w:r w:rsidR="00203142">
      <w:rPr>
        <w:noProof/>
      </w:rPr>
      <w:t>4</w:t>
    </w:r>
    <w:r>
      <w:rPr>
        <w:noProof/>
      </w:rPr>
      <w:fldChar w:fldCharType="end"/>
    </w:r>
  </w:p>
  <w:p w14:paraId="02F95C84" w14:textId="77777777" w:rsidR="006E2916" w:rsidRDefault="006E2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672BE" w14:textId="77777777" w:rsidR="006A23CB" w:rsidRDefault="006A23CB">
      <w:r>
        <w:separator/>
      </w:r>
    </w:p>
  </w:footnote>
  <w:footnote w:type="continuationSeparator" w:id="0">
    <w:p w14:paraId="0B57A271" w14:textId="77777777" w:rsidR="006A23CB" w:rsidRDefault="006A2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4BB72" w14:textId="77777777" w:rsidR="006E2916" w:rsidRDefault="006E2916">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37CBAC" w14:textId="77777777" w:rsidR="006E2916" w:rsidRDefault="006E2916">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07606" w14:textId="77777777" w:rsidR="004B67C3" w:rsidRDefault="004B67C3">
    <w:pPr>
      <w:pStyle w:val="Header"/>
    </w:pPr>
  </w:p>
  <w:p w14:paraId="3A8CA896" w14:textId="77777777" w:rsidR="006E2916" w:rsidRDefault="006E2916" w:rsidP="004B67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6254"/>
    <w:multiLevelType w:val="singleLevel"/>
    <w:tmpl w:val="2EE42880"/>
    <w:lvl w:ilvl="0">
      <w:start w:val="1"/>
      <w:numFmt w:val="upperLetter"/>
      <w:lvlText w:val="%1."/>
      <w:lvlJc w:val="left"/>
      <w:pPr>
        <w:tabs>
          <w:tab w:val="num" w:pos="1440"/>
        </w:tabs>
        <w:ind w:left="1440" w:hanging="720"/>
      </w:pPr>
      <w:rPr>
        <w:rFonts w:hint="default"/>
        <w:i w:val="0"/>
        <w:iCs w:val="0"/>
      </w:rPr>
    </w:lvl>
  </w:abstractNum>
  <w:abstractNum w:abstractNumId="1" w15:restartNumberingAfterBreak="0">
    <w:nsid w:val="075566FF"/>
    <w:multiLevelType w:val="singleLevel"/>
    <w:tmpl w:val="3ACE8300"/>
    <w:lvl w:ilvl="0">
      <w:start w:val="1"/>
      <w:numFmt w:val="decimal"/>
      <w:lvlText w:val="%1."/>
      <w:lvlJc w:val="left"/>
      <w:pPr>
        <w:tabs>
          <w:tab w:val="num" w:pos="2160"/>
        </w:tabs>
        <w:ind w:left="2160" w:hanging="720"/>
      </w:pPr>
      <w:rPr>
        <w:rFonts w:hint="default"/>
      </w:rPr>
    </w:lvl>
  </w:abstractNum>
  <w:abstractNum w:abstractNumId="2" w15:restartNumberingAfterBreak="0">
    <w:nsid w:val="0BE9136B"/>
    <w:multiLevelType w:val="singleLevel"/>
    <w:tmpl w:val="51DE0376"/>
    <w:lvl w:ilvl="0">
      <w:start w:val="1"/>
      <w:numFmt w:val="upperLetter"/>
      <w:lvlText w:val="%1."/>
      <w:lvlJc w:val="left"/>
      <w:pPr>
        <w:tabs>
          <w:tab w:val="num" w:pos="1440"/>
        </w:tabs>
        <w:ind w:left="1440" w:hanging="720"/>
      </w:pPr>
      <w:rPr>
        <w:rFonts w:hint="default"/>
      </w:rPr>
    </w:lvl>
  </w:abstractNum>
  <w:abstractNum w:abstractNumId="3" w15:restartNumberingAfterBreak="0">
    <w:nsid w:val="179602FA"/>
    <w:multiLevelType w:val="singleLevel"/>
    <w:tmpl w:val="D9BA40B4"/>
    <w:lvl w:ilvl="0">
      <w:start w:val="1"/>
      <w:numFmt w:val="decimal"/>
      <w:lvlText w:val="%1."/>
      <w:lvlJc w:val="left"/>
      <w:pPr>
        <w:tabs>
          <w:tab w:val="num" w:pos="2160"/>
        </w:tabs>
        <w:ind w:left="2160" w:hanging="720"/>
      </w:pPr>
      <w:rPr>
        <w:rFonts w:hint="default"/>
      </w:rPr>
    </w:lvl>
  </w:abstractNum>
  <w:abstractNum w:abstractNumId="4" w15:restartNumberingAfterBreak="0">
    <w:nsid w:val="1CEE1003"/>
    <w:multiLevelType w:val="singleLevel"/>
    <w:tmpl w:val="E4C4C00A"/>
    <w:lvl w:ilvl="0">
      <w:start w:val="1"/>
      <w:numFmt w:val="upperLetter"/>
      <w:lvlText w:val="%1."/>
      <w:lvlJc w:val="left"/>
      <w:pPr>
        <w:tabs>
          <w:tab w:val="num" w:pos="1440"/>
        </w:tabs>
        <w:ind w:left="1440" w:hanging="720"/>
      </w:pPr>
      <w:rPr>
        <w:rFonts w:hint="default"/>
      </w:rPr>
    </w:lvl>
  </w:abstractNum>
  <w:abstractNum w:abstractNumId="5" w15:restartNumberingAfterBreak="0">
    <w:nsid w:val="233D0934"/>
    <w:multiLevelType w:val="singleLevel"/>
    <w:tmpl w:val="77B61254"/>
    <w:lvl w:ilvl="0">
      <w:start w:val="1"/>
      <w:numFmt w:val="upperLetter"/>
      <w:lvlText w:val="%1."/>
      <w:lvlJc w:val="left"/>
      <w:pPr>
        <w:tabs>
          <w:tab w:val="num" w:pos="1440"/>
        </w:tabs>
        <w:ind w:left="1440" w:hanging="720"/>
      </w:pPr>
      <w:rPr>
        <w:rFonts w:hint="default"/>
      </w:rPr>
    </w:lvl>
  </w:abstractNum>
  <w:abstractNum w:abstractNumId="6" w15:restartNumberingAfterBreak="0">
    <w:nsid w:val="2BA80FC0"/>
    <w:multiLevelType w:val="singleLevel"/>
    <w:tmpl w:val="BB02B230"/>
    <w:lvl w:ilvl="0">
      <w:start w:val="1"/>
      <w:numFmt w:val="decimal"/>
      <w:lvlText w:val="%1."/>
      <w:lvlJc w:val="left"/>
      <w:pPr>
        <w:tabs>
          <w:tab w:val="num" w:pos="1440"/>
        </w:tabs>
        <w:ind w:left="1440" w:hanging="720"/>
      </w:pPr>
      <w:rPr>
        <w:rFonts w:hint="default"/>
      </w:rPr>
    </w:lvl>
  </w:abstractNum>
  <w:abstractNum w:abstractNumId="7" w15:restartNumberingAfterBreak="0">
    <w:nsid w:val="35094839"/>
    <w:multiLevelType w:val="singleLevel"/>
    <w:tmpl w:val="261ECDCA"/>
    <w:lvl w:ilvl="0">
      <w:start w:val="1"/>
      <w:numFmt w:val="upperLetter"/>
      <w:lvlText w:val="%1."/>
      <w:lvlJc w:val="left"/>
      <w:pPr>
        <w:tabs>
          <w:tab w:val="num" w:pos="1440"/>
        </w:tabs>
        <w:ind w:left="1440" w:hanging="720"/>
      </w:pPr>
      <w:rPr>
        <w:rFonts w:hint="default"/>
        <w:i w:val="0"/>
        <w:iCs w:val="0"/>
      </w:rPr>
    </w:lvl>
  </w:abstractNum>
  <w:abstractNum w:abstractNumId="8" w15:restartNumberingAfterBreak="0">
    <w:nsid w:val="4CB15DF3"/>
    <w:multiLevelType w:val="singleLevel"/>
    <w:tmpl w:val="04090013"/>
    <w:lvl w:ilvl="0">
      <w:start w:val="2"/>
      <w:numFmt w:val="upperRoman"/>
      <w:lvlText w:val="%1."/>
      <w:lvlJc w:val="left"/>
      <w:pPr>
        <w:tabs>
          <w:tab w:val="num" w:pos="720"/>
        </w:tabs>
        <w:ind w:left="720" w:hanging="720"/>
      </w:pPr>
      <w:rPr>
        <w:rFonts w:hint="default"/>
      </w:rPr>
    </w:lvl>
  </w:abstractNum>
  <w:num w:numId="1" w16cid:durableId="2144303038">
    <w:abstractNumId w:val="2"/>
  </w:num>
  <w:num w:numId="2" w16cid:durableId="298729777">
    <w:abstractNumId w:val="3"/>
  </w:num>
  <w:num w:numId="3" w16cid:durableId="749691492">
    <w:abstractNumId w:val="8"/>
  </w:num>
  <w:num w:numId="4" w16cid:durableId="1386445350">
    <w:abstractNumId w:val="0"/>
  </w:num>
  <w:num w:numId="5" w16cid:durableId="1205826014">
    <w:abstractNumId w:val="5"/>
  </w:num>
  <w:num w:numId="6" w16cid:durableId="520315401">
    <w:abstractNumId w:val="7"/>
  </w:num>
  <w:num w:numId="7" w16cid:durableId="1307590119">
    <w:abstractNumId w:val="1"/>
  </w:num>
  <w:num w:numId="8" w16cid:durableId="74515445">
    <w:abstractNumId w:val="6"/>
  </w:num>
  <w:num w:numId="9" w16cid:durableId="19656227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EB5"/>
    <w:rsid w:val="00053001"/>
    <w:rsid w:val="0005466C"/>
    <w:rsid w:val="000615E8"/>
    <w:rsid w:val="000A6221"/>
    <w:rsid w:val="000B2E5B"/>
    <w:rsid w:val="00163EB5"/>
    <w:rsid w:val="001B318B"/>
    <w:rsid w:val="001B4D92"/>
    <w:rsid w:val="001C35B8"/>
    <w:rsid w:val="00201F78"/>
    <w:rsid w:val="00203142"/>
    <w:rsid w:val="00225CB7"/>
    <w:rsid w:val="00263CD6"/>
    <w:rsid w:val="002B07EA"/>
    <w:rsid w:val="002F01A7"/>
    <w:rsid w:val="002F0449"/>
    <w:rsid w:val="00385E46"/>
    <w:rsid w:val="00443FDB"/>
    <w:rsid w:val="00484536"/>
    <w:rsid w:val="004855D7"/>
    <w:rsid w:val="00496EF4"/>
    <w:rsid w:val="004B67C3"/>
    <w:rsid w:val="004F6DD1"/>
    <w:rsid w:val="005278D5"/>
    <w:rsid w:val="00557208"/>
    <w:rsid w:val="005A7526"/>
    <w:rsid w:val="00616A18"/>
    <w:rsid w:val="006A23CB"/>
    <w:rsid w:val="006E2916"/>
    <w:rsid w:val="00703F39"/>
    <w:rsid w:val="00717B3D"/>
    <w:rsid w:val="00735D1F"/>
    <w:rsid w:val="007733D1"/>
    <w:rsid w:val="007D3D37"/>
    <w:rsid w:val="00832341"/>
    <w:rsid w:val="00843714"/>
    <w:rsid w:val="008752F4"/>
    <w:rsid w:val="008A0402"/>
    <w:rsid w:val="008E2089"/>
    <w:rsid w:val="0090337C"/>
    <w:rsid w:val="00930308"/>
    <w:rsid w:val="009307BD"/>
    <w:rsid w:val="00947568"/>
    <w:rsid w:val="00963BC2"/>
    <w:rsid w:val="009D08B6"/>
    <w:rsid w:val="009D1CDD"/>
    <w:rsid w:val="00A45A0F"/>
    <w:rsid w:val="00AC0C43"/>
    <w:rsid w:val="00AF4EEE"/>
    <w:rsid w:val="00B14682"/>
    <w:rsid w:val="00B15D41"/>
    <w:rsid w:val="00B647CC"/>
    <w:rsid w:val="00B9656D"/>
    <w:rsid w:val="00BA4725"/>
    <w:rsid w:val="00BA4DD6"/>
    <w:rsid w:val="00BF68F0"/>
    <w:rsid w:val="00C5568C"/>
    <w:rsid w:val="00C62B41"/>
    <w:rsid w:val="00C91FEA"/>
    <w:rsid w:val="00C929BB"/>
    <w:rsid w:val="00CE7D8F"/>
    <w:rsid w:val="00D2534F"/>
    <w:rsid w:val="00D44C11"/>
    <w:rsid w:val="00D52D49"/>
    <w:rsid w:val="00D731F2"/>
    <w:rsid w:val="00DB1908"/>
    <w:rsid w:val="00DB3B7F"/>
    <w:rsid w:val="00DE1CF8"/>
    <w:rsid w:val="00DF5217"/>
    <w:rsid w:val="00E05047"/>
    <w:rsid w:val="00E6233E"/>
    <w:rsid w:val="00E728D6"/>
    <w:rsid w:val="00EC0A3E"/>
    <w:rsid w:val="00EC7C65"/>
    <w:rsid w:val="00F107D2"/>
    <w:rsid w:val="00F4615A"/>
    <w:rsid w:val="00F65F5A"/>
    <w:rsid w:val="00FD549A"/>
    <w:rsid w:val="00FE1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1580D"/>
  <w15:chartTrackingRefBased/>
  <w15:docId w15:val="{D77C35AE-1027-47BE-8582-04C2D07EB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ind w:left="720"/>
      <w:outlineLvl w:val="0"/>
    </w:pPr>
    <w:rPr>
      <w:b/>
      <w:i/>
      <w:sz w:val="16"/>
    </w:rPr>
  </w:style>
  <w:style w:type="paragraph" w:styleId="Heading2">
    <w:name w:val="heading 2"/>
    <w:basedOn w:val="Normal"/>
    <w:next w:val="Normal"/>
    <w:qFormat/>
    <w:pPr>
      <w:keepNext/>
      <w:jc w:val="center"/>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BodyTextIndent">
    <w:name w:val="Body Text Indent"/>
    <w:basedOn w:val="Normal"/>
    <w:pPr>
      <w:ind w:left="1440" w:hanging="720"/>
    </w:pPr>
    <w:rPr>
      <w:b/>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4B67C3"/>
  </w:style>
  <w:style w:type="character" w:customStyle="1" w:styleId="HeaderChar">
    <w:name w:val="Header Char"/>
    <w:link w:val="Header"/>
    <w:uiPriority w:val="99"/>
    <w:rsid w:val="004B67C3"/>
  </w:style>
  <w:style w:type="paragraph" w:styleId="BalloonText">
    <w:name w:val="Balloon Text"/>
    <w:basedOn w:val="Normal"/>
    <w:link w:val="BalloonTextChar"/>
    <w:rsid w:val="00963BC2"/>
    <w:rPr>
      <w:rFonts w:ascii="Segoe UI" w:hAnsi="Segoe UI" w:cs="Segoe UI"/>
      <w:sz w:val="18"/>
      <w:szCs w:val="18"/>
    </w:rPr>
  </w:style>
  <w:style w:type="character" w:customStyle="1" w:styleId="BalloonTextChar">
    <w:name w:val="Balloon Text Char"/>
    <w:link w:val="BalloonText"/>
    <w:rsid w:val="00963BC2"/>
    <w:rPr>
      <w:rFonts w:ascii="Segoe UI" w:hAnsi="Segoe UI" w:cs="Segoe UI"/>
      <w:sz w:val="18"/>
      <w:szCs w:val="18"/>
    </w:rPr>
  </w:style>
  <w:style w:type="paragraph" w:styleId="ListParagraph">
    <w:name w:val="List Paragraph"/>
    <w:basedOn w:val="Normal"/>
    <w:uiPriority w:val="34"/>
    <w:qFormat/>
    <w:rsid w:val="00203142"/>
    <w:pPr>
      <w:ind w:left="720"/>
    </w:pPr>
  </w:style>
  <w:style w:type="character" w:styleId="Hyperlink">
    <w:name w:val="Hyperlink"/>
    <w:rsid w:val="002F0449"/>
    <w:rPr>
      <w:color w:val="0563C1"/>
      <w:u w:val="single"/>
    </w:rPr>
  </w:style>
  <w:style w:type="character" w:styleId="UnresolvedMention">
    <w:name w:val="Unresolved Mention"/>
    <w:uiPriority w:val="99"/>
    <w:semiHidden/>
    <w:unhideWhenUsed/>
    <w:rsid w:val="002F04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f05a55-88a7-4ecf-abeb-6c0043528a49">
      <Terms xmlns="http://schemas.microsoft.com/office/infopath/2007/PartnerControls"/>
    </lcf76f155ced4ddcb4097134ff3c332f>
    <TaxCatchAll xmlns="f979cf0e-23b3-480f-a657-1d14850a84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2191B6A50D5147ADC8C8E7FBFD4DF8" ma:contentTypeVersion="17" ma:contentTypeDescription="Create a new document." ma:contentTypeScope="" ma:versionID="e1cbe5cc70f45cfa482468c19b2349be">
  <xsd:schema xmlns:xsd="http://www.w3.org/2001/XMLSchema" xmlns:xs="http://www.w3.org/2001/XMLSchema" xmlns:p="http://schemas.microsoft.com/office/2006/metadata/properties" xmlns:ns2="16f05a55-88a7-4ecf-abeb-6c0043528a49" xmlns:ns3="f979cf0e-23b3-480f-a657-1d14850a84b7" targetNamespace="http://schemas.microsoft.com/office/2006/metadata/properties" ma:root="true" ma:fieldsID="74683f77af6f9ec96ca7174c2900eac5" ns2:_="" ns3:_="">
    <xsd:import namespace="16f05a55-88a7-4ecf-abeb-6c0043528a49"/>
    <xsd:import namespace="f979cf0e-23b3-480f-a657-1d14850a84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05a55-88a7-4ecf-abeb-6c0043528a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b94be12-81d3-49f7-8145-024789cff51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79cf0e-23b3-480f-a657-1d14850a84b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aeecf5f-cde8-4b00-9707-4cff307551d4}" ma:internalName="TaxCatchAll" ma:showField="CatchAllData" ma:web="f979cf0e-23b3-480f-a657-1d14850a84b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DB1141-2C7A-42F8-A5AF-CEA573DB5754}">
  <ds:schemaRefs>
    <ds:schemaRef ds:uri="http://purl.org/dc/elements/1.1/"/>
    <ds:schemaRef ds:uri="16f05a55-88a7-4ecf-abeb-6c0043528a49"/>
    <ds:schemaRef ds:uri="http://schemas.microsoft.com/office/2006/documentManagement/types"/>
    <ds:schemaRef ds:uri="http://purl.org/dc/dcmitype/"/>
    <ds:schemaRef ds:uri="http://purl.org/dc/terms/"/>
    <ds:schemaRef ds:uri="http://schemas.microsoft.com/office/infopath/2007/PartnerControls"/>
    <ds:schemaRef ds:uri="http://www.w3.org/XML/1998/namespace"/>
    <ds:schemaRef ds:uri="f979cf0e-23b3-480f-a657-1d14850a84b7"/>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A1C5D5A3-154B-4B6B-A4CE-03134E02D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05a55-88a7-4ecf-abeb-6c0043528a49"/>
    <ds:schemaRef ds:uri="f979cf0e-23b3-480f-a657-1d14850a84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F7C22F-6156-4C83-B331-B8A68DE1D9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1405</Words>
  <Characters>7265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CHAMPAIGN COUNTY MENTAL HEALTH BOARD</vt:lpstr>
    </vt:vector>
  </TitlesOfParts>
  <Company>CCMHB</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CCMHB Board By Laws revised June 23 2021 ENGLISH</dc:title>
  <dc:subject/>
  <dc:creator>Linda</dc:creator>
  <cp:keywords/>
  <cp:lastModifiedBy>Lynn Canfield</cp:lastModifiedBy>
  <cp:revision>3</cp:revision>
  <cp:lastPrinted>2021-04-13T16:39:00Z</cp:lastPrinted>
  <dcterms:created xsi:type="dcterms:W3CDTF">2023-01-19T22:05:00Z</dcterms:created>
  <dcterms:modified xsi:type="dcterms:W3CDTF">2023-01-21T17:16:00Z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0x010100712191B6A50D5147ADC8C8E7FBFD4DF8</vt:lpwstr>
  </property>
</Properties>
</file>